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795C" w14:textId="77777777" w:rsidR="00F40FFC" w:rsidRPr="00F149C9" w:rsidRDefault="00F40FFC" w:rsidP="00F40FFC">
      <w:pPr>
        <w:tabs>
          <w:tab w:val="left" w:pos="6355"/>
        </w:tabs>
        <w:spacing w:line="276" w:lineRule="auto"/>
        <w:jc w:val="center"/>
        <w:rPr>
          <w:b/>
          <w:bCs/>
          <w:sz w:val="28"/>
          <w:szCs w:val="28"/>
        </w:rPr>
      </w:pPr>
      <w:bookmarkStart w:id="0" w:name="_Hlk499202044"/>
      <w:r w:rsidRPr="00F149C9">
        <w:rPr>
          <w:b/>
          <w:bCs/>
          <w:sz w:val="28"/>
          <w:szCs w:val="28"/>
        </w:rPr>
        <w:t>СОВЕТ РУДЬЕВСКОГО СЕЛЬСКОГО ПОСЕЛЕНИЯ</w:t>
      </w:r>
    </w:p>
    <w:p w14:paraId="1042BA0F" w14:textId="77777777" w:rsidR="00F40FFC" w:rsidRPr="00F149C9" w:rsidRDefault="00F40FFC" w:rsidP="00F40FFC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ОТРАДНЕНСКОГО РАЙОНА</w:t>
      </w:r>
    </w:p>
    <w:p w14:paraId="6AE890C3" w14:textId="77777777" w:rsidR="00F40FFC" w:rsidRPr="00F149C9" w:rsidRDefault="00F40FFC" w:rsidP="00F40FF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ШЕСТЬДЕСЯТ ЧЕТВЕРТАЯ </w:t>
      </w:r>
      <w:r w:rsidRPr="00F149C9">
        <w:rPr>
          <w:b/>
          <w:bCs/>
          <w:sz w:val="28"/>
          <w:szCs w:val="28"/>
        </w:rPr>
        <w:t>СЕССИЯ</w:t>
      </w:r>
    </w:p>
    <w:p w14:paraId="77067555" w14:textId="77777777" w:rsidR="00F40FFC" w:rsidRPr="00F149C9" w:rsidRDefault="00F40FFC" w:rsidP="00F40FFC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(III СОЗЫВ)</w:t>
      </w:r>
    </w:p>
    <w:p w14:paraId="4DD03EAE" w14:textId="77777777" w:rsidR="00F40FFC" w:rsidRPr="00F149C9" w:rsidRDefault="00F40FFC" w:rsidP="00F40FFC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 xml:space="preserve"> Р Е Ш Е Н И Е</w:t>
      </w:r>
    </w:p>
    <w:p w14:paraId="49017C57" w14:textId="77777777" w:rsidR="00F40FFC" w:rsidRPr="00F149C9" w:rsidRDefault="00F40FFC" w:rsidP="00F40FFC">
      <w:pPr>
        <w:spacing w:after="200" w:line="276" w:lineRule="auto"/>
        <w:rPr>
          <w:sz w:val="28"/>
          <w:szCs w:val="28"/>
        </w:rPr>
      </w:pPr>
    </w:p>
    <w:p w14:paraId="590BFB5B" w14:textId="73D7B6BB" w:rsidR="00F40FFC" w:rsidRPr="00F149C9" w:rsidRDefault="00F40FFC" w:rsidP="00F40FFC">
      <w:pPr>
        <w:widowControl w:val="0"/>
        <w:autoSpaceDE w:val="0"/>
        <w:autoSpaceDN w:val="0"/>
        <w:adjustRightInd w:val="0"/>
        <w:spacing w:before="108"/>
        <w:jc w:val="both"/>
        <w:outlineLvl w:val="1"/>
        <w:rPr>
          <w:sz w:val="28"/>
          <w:szCs w:val="28"/>
        </w:rPr>
      </w:pPr>
      <w:r w:rsidRPr="00F149C9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28.11.2017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             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F149C9">
        <w:rPr>
          <w:sz w:val="28"/>
          <w:szCs w:val="28"/>
        </w:rPr>
        <w:t xml:space="preserve">     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142</w:t>
      </w:r>
    </w:p>
    <w:p w14:paraId="3BB6C586" w14:textId="77777777" w:rsidR="00F40FFC" w:rsidRPr="00F149C9" w:rsidRDefault="00F40FFC" w:rsidP="00F40FFC">
      <w:pPr>
        <w:spacing w:line="276" w:lineRule="auto"/>
        <w:jc w:val="center"/>
        <w:rPr>
          <w:sz w:val="28"/>
          <w:szCs w:val="28"/>
        </w:rPr>
      </w:pPr>
      <w:r w:rsidRPr="00F149C9">
        <w:rPr>
          <w:sz w:val="28"/>
          <w:szCs w:val="28"/>
        </w:rPr>
        <w:t xml:space="preserve">с. </w:t>
      </w:r>
      <w:proofErr w:type="spellStart"/>
      <w:r w:rsidRPr="00CA5B62">
        <w:rPr>
          <w:szCs w:val="28"/>
        </w:rPr>
        <w:t>Рудь</w:t>
      </w:r>
      <w:proofErr w:type="spellEnd"/>
    </w:p>
    <w:p w14:paraId="6DC47BFF" w14:textId="77777777" w:rsidR="00F40FFC" w:rsidRPr="00F149C9" w:rsidRDefault="00F40FFC" w:rsidP="00F40FFC">
      <w:pPr>
        <w:spacing w:line="276" w:lineRule="auto"/>
        <w:jc w:val="center"/>
        <w:rPr>
          <w:sz w:val="28"/>
          <w:szCs w:val="28"/>
        </w:rPr>
      </w:pPr>
      <w:bookmarkStart w:id="1" w:name="_GoBack"/>
      <w:bookmarkEnd w:id="0"/>
      <w:bookmarkEnd w:id="1"/>
    </w:p>
    <w:p w14:paraId="1961D84D" w14:textId="316CF157" w:rsidR="00F40FFC" w:rsidRDefault="00F40FFC" w:rsidP="00F40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</w:t>
      </w:r>
      <w:r>
        <w:rPr>
          <w:b/>
          <w:sz w:val="28"/>
          <w:szCs w:val="28"/>
        </w:rPr>
        <w:t xml:space="preserve">благоустройства территории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14:paraId="59B3B599" w14:textId="5F6229AB" w:rsidR="00F40FFC" w:rsidRDefault="00F40FFC" w:rsidP="00F40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14:paraId="53E56B53" w14:textId="77777777" w:rsidR="00F40FFC" w:rsidRDefault="00F40FFC" w:rsidP="00F40FFC">
      <w:pPr>
        <w:jc w:val="center"/>
        <w:rPr>
          <w:b/>
          <w:sz w:val="28"/>
          <w:szCs w:val="28"/>
        </w:rPr>
      </w:pPr>
    </w:p>
    <w:p w14:paraId="468913BE" w14:textId="2B03C1C6" w:rsidR="00F40FFC" w:rsidRPr="00AF32BD" w:rsidRDefault="00C20AD7" w:rsidP="00F40FFC">
      <w:pPr>
        <w:ind w:firstLine="851"/>
        <w:jc w:val="both"/>
        <w:rPr>
          <w:sz w:val="28"/>
          <w:szCs w:val="28"/>
        </w:rPr>
      </w:pPr>
      <w:r w:rsidRPr="00C20AD7">
        <w:rPr>
          <w:sz w:val="28"/>
          <w:szCs w:val="28"/>
        </w:rPr>
        <w:tab/>
        <w:t>В соответствии с пунктом 19  статьи 14 Федерального закона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30 марта 1999 года №52-ФЗ «О санитарно-эпидемиологическом благополучии населения», приказом Ми-</w:t>
      </w:r>
      <w:proofErr w:type="spellStart"/>
      <w:r w:rsidRPr="00C20AD7">
        <w:rPr>
          <w:sz w:val="28"/>
          <w:szCs w:val="28"/>
        </w:rPr>
        <w:t>нистерства</w:t>
      </w:r>
      <w:proofErr w:type="spellEnd"/>
      <w:r w:rsidRPr="00C20AD7">
        <w:rPr>
          <w:sz w:val="28"/>
          <w:szCs w:val="28"/>
        </w:rPr>
        <w:t xml:space="preserve"> регионального развития Российской Федерации от 27 декабря 2011 года №613 «Об утверждении методических рекомендаций по разработке норм и правил благоустройства территорий муниципальных </w:t>
      </w:r>
      <w:proofErr w:type="spellStart"/>
      <w:r w:rsidRPr="00C20AD7">
        <w:rPr>
          <w:sz w:val="28"/>
          <w:szCs w:val="28"/>
        </w:rPr>
        <w:t>образований»</w:t>
      </w:r>
      <w:proofErr w:type="spellEnd"/>
      <w:r w:rsidRPr="00C20AD7">
        <w:rPr>
          <w:sz w:val="28"/>
          <w:szCs w:val="28"/>
        </w:rPr>
        <w:t xml:space="preserve">, приказом департамента жилищно-коммунального хозяйства Краснодарского края от 2 марта 2012 года № 34 «Об утверждении Методических рекомендаций по разработке норм и правил по благоустройству территорий муниципальных образований», в целях создания благоприятных условий для жизнедеятельности, охраны окружающей среды, безопасной, удобной и привлекательной среды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C20AD7">
        <w:rPr>
          <w:sz w:val="28"/>
          <w:szCs w:val="28"/>
        </w:rPr>
        <w:t xml:space="preserve"> сельского поселения От-</w:t>
      </w:r>
      <w:proofErr w:type="spellStart"/>
      <w:r w:rsidRPr="00C20AD7">
        <w:rPr>
          <w:sz w:val="28"/>
          <w:szCs w:val="28"/>
        </w:rPr>
        <w:t>радненского</w:t>
      </w:r>
      <w:proofErr w:type="spellEnd"/>
      <w:r w:rsidRPr="00C20AD7">
        <w:rPr>
          <w:sz w:val="28"/>
          <w:szCs w:val="28"/>
        </w:rPr>
        <w:t xml:space="preserve"> района, </w:t>
      </w:r>
      <w:r w:rsidR="00F40FFC" w:rsidRPr="00AF32BD">
        <w:rPr>
          <w:sz w:val="28"/>
          <w:szCs w:val="28"/>
        </w:rPr>
        <w:t xml:space="preserve">Совет </w:t>
      </w:r>
      <w:proofErr w:type="spellStart"/>
      <w:r w:rsidR="00F40FFC" w:rsidRPr="00AF32BD">
        <w:rPr>
          <w:sz w:val="28"/>
          <w:szCs w:val="28"/>
        </w:rPr>
        <w:t>Рудьевского</w:t>
      </w:r>
      <w:proofErr w:type="spellEnd"/>
      <w:r w:rsidR="00F40FFC" w:rsidRPr="00AF32BD">
        <w:rPr>
          <w:sz w:val="28"/>
          <w:szCs w:val="28"/>
        </w:rPr>
        <w:t xml:space="preserve"> сельского поселения </w:t>
      </w:r>
      <w:proofErr w:type="spellStart"/>
      <w:r w:rsidR="00F40FFC" w:rsidRPr="00AF32BD">
        <w:rPr>
          <w:sz w:val="28"/>
          <w:szCs w:val="28"/>
        </w:rPr>
        <w:t>Отрадненского</w:t>
      </w:r>
      <w:proofErr w:type="spellEnd"/>
      <w:r w:rsidR="00F40FFC" w:rsidRPr="00AF32BD">
        <w:rPr>
          <w:sz w:val="28"/>
          <w:szCs w:val="28"/>
        </w:rPr>
        <w:t xml:space="preserve"> района р е ш и л:</w:t>
      </w:r>
    </w:p>
    <w:p w14:paraId="13C749AD" w14:textId="77777777" w:rsidR="00F40FFC" w:rsidRPr="00AF32BD" w:rsidRDefault="00F40FFC" w:rsidP="00F40FFC">
      <w:pPr>
        <w:jc w:val="both"/>
        <w:rPr>
          <w:b/>
          <w:sz w:val="8"/>
          <w:szCs w:val="28"/>
        </w:rPr>
      </w:pPr>
    </w:p>
    <w:p w14:paraId="74D33F40" w14:textId="3FF31805" w:rsidR="00F40FFC" w:rsidRDefault="00F40FFC" w:rsidP="00F40FFC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w w:val="10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решение Совета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8 сентября 2017</w:t>
      </w:r>
      <w:r w:rsidRPr="00D3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D33592">
        <w:rPr>
          <w:sz w:val="28"/>
          <w:szCs w:val="28"/>
        </w:rPr>
        <w:t xml:space="preserve">№ </w:t>
      </w:r>
      <w:r>
        <w:rPr>
          <w:sz w:val="28"/>
          <w:szCs w:val="28"/>
        </w:rPr>
        <w:t>126 «</w:t>
      </w:r>
      <w:r w:rsidRPr="00F40FFC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F40FFC">
        <w:rPr>
          <w:sz w:val="28"/>
          <w:szCs w:val="28"/>
        </w:rPr>
        <w:t>Рудьевского</w:t>
      </w:r>
      <w:proofErr w:type="spellEnd"/>
      <w:r w:rsidRPr="00F40FFC">
        <w:rPr>
          <w:sz w:val="28"/>
          <w:szCs w:val="28"/>
        </w:rPr>
        <w:t xml:space="preserve"> сельского поселения </w:t>
      </w:r>
      <w:proofErr w:type="spellStart"/>
      <w:r w:rsidRPr="00F40FFC">
        <w:rPr>
          <w:sz w:val="28"/>
          <w:szCs w:val="28"/>
        </w:rPr>
        <w:t>Отрадненского</w:t>
      </w:r>
      <w:proofErr w:type="spellEnd"/>
      <w:r w:rsidRPr="00F40F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AED">
        <w:rPr>
          <w:sz w:val="28"/>
          <w:szCs w:val="28"/>
        </w:rPr>
        <w:t xml:space="preserve">изложив приложение №1 в новой редакции </w:t>
      </w:r>
      <w:r>
        <w:rPr>
          <w:sz w:val="28"/>
          <w:szCs w:val="28"/>
        </w:rPr>
        <w:t>(приложение).</w:t>
      </w:r>
    </w:p>
    <w:p w14:paraId="672E6578" w14:textId="77777777" w:rsidR="00F40FFC" w:rsidRDefault="00F40FFC" w:rsidP="00F40FFC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BE3555">
        <w:rPr>
          <w:sz w:val="28"/>
          <w:szCs w:val="28"/>
        </w:rPr>
        <w:t xml:space="preserve"> </w:t>
      </w:r>
      <w:r>
        <w:rPr>
          <w:sz w:val="28"/>
        </w:rPr>
        <w:t xml:space="preserve">Контроль за выполнением настоящего решения возложить на постоянно действующую комиссию </w:t>
      </w:r>
      <w:r w:rsidRPr="00986AFD">
        <w:rPr>
          <w:sz w:val="28"/>
          <w:szCs w:val="28"/>
        </w:rPr>
        <w:t>по вопросам строительства, связи, жилищно-коммунальным, социальным вопросам и бытовому обслуживанию</w:t>
      </w:r>
      <w:r>
        <w:rPr>
          <w:sz w:val="28"/>
          <w:szCs w:val="28"/>
        </w:rPr>
        <w:t xml:space="preserve"> (Агаркова)</w:t>
      </w:r>
      <w:r>
        <w:rPr>
          <w:sz w:val="28"/>
        </w:rPr>
        <w:t>.</w:t>
      </w:r>
    </w:p>
    <w:p w14:paraId="79F7AA18" w14:textId="77777777" w:rsidR="00F40FFC" w:rsidRDefault="00F40FFC" w:rsidP="00F40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</w:t>
      </w:r>
      <w:r w:rsidRPr="00BE3555">
        <w:rPr>
          <w:sz w:val="28"/>
          <w:szCs w:val="28"/>
        </w:rPr>
        <w:t>. Решение вступает в силу со дня его опубликования.</w:t>
      </w:r>
    </w:p>
    <w:p w14:paraId="2D456470" w14:textId="77777777" w:rsidR="00F40FFC" w:rsidRPr="00152E83" w:rsidRDefault="00F40FFC" w:rsidP="00F40FFC">
      <w:pPr>
        <w:jc w:val="both"/>
        <w:rPr>
          <w:szCs w:val="28"/>
        </w:rPr>
      </w:pPr>
    </w:p>
    <w:p w14:paraId="5A2AF121" w14:textId="77777777" w:rsidR="00F40FFC" w:rsidRPr="00152E83" w:rsidRDefault="00F40FFC" w:rsidP="00F40FFC">
      <w:pPr>
        <w:jc w:val="both"/>
        <w:rPr>
          <w:szCs w:val="28"/>
        </w:rPr>
      </w:pPr>
    </w:p>
    <w:p w14:paraId="3C717407" w14:textId="77777777" w:rsidR="00F40FFC" w:rsidRPr="00EC6DD0" w:rsidRDefault="00F40FFC" w:rsidP="00F40FFC">
      <w:pPr>
        <w:pStyle w:val="a3"/>
        <w:rPr>
          <w:rFonts w:eastAsia="Andale Sans UI"/>
          <w:sz w:val="28"/>
          <w:szCs w:val="28"/>
          <w:lang w:eastAsia="en-US"/>
        </w:rPr>
      </w:pPr>
      <w:r w:rsidRPr="00EC6DD0">
        <w:rPr>
          <w:sz w:val="28"/>
          <w:szCs w:val="28"/>
          <w:lang w:eastAsia="en-US"/>
        </w:rPr>
        <w:t>Глава</w:t>
      </w:r>
      <w:r w:rsidRPr="00EC6DD0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Рудьевского</w:t>
      </w:r>
      <w:proofErr w:type="spellEnd"/>
      <w:r w:rsidRPr="00EC6DD0">
        <w:rPr>
          <w:sz w:val="28"/>
          <w:szCs w:val="28"/>
          <w:lang w:eastAsia="en-US"/>
        </w:rPr>
        <w:t xml:space="preserve"> сельского поселения </w:t>
      </w:r>
    </w:p>
    <w:p w14:paraId="677CFFBD" w14:textId="77777777" w:rsidR="00F40FFC" w:rsidRPr="00152E83" w:rsidRDefault="00F40FFC" w:rsidP="00F40FFC">
      <w:pPr>
        <w:jc w:val="both"/>
        <w:rPr>
          <w:rFonts w:eastAsia="Calibri"/>
        </w:rPr>
      </w:pPr>
      <w:proofErr w:type="spellStart"/>
      <w:r w:rsidRPr="00EC6DD0">
        <w:rPr>
          <w:sz w:val="28"/>
          <w:szCs w:val="28"/>
          <w:lang w:eastAsia="en-US"/>
        </w:rPr>
        <w:t>Отрадненского</w:t>
      </w:r>
      <w:proofErr w:type="spellEnd"/>
      <w:r w:rsidRPr="00EC6DD0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А.И.Чакалов</w:t>
      </w:r>
      <w:proofErr w:type="spellEnd"/>
    </w:p>
    <w:p w14:paraId="7681C476" w14:textId="77777777" w:rsidR="00F03ECC" w:rsidRDefault="00F03ECC" w:rsidP="00F03ECC">
      <w:pPr>
        <w:tabs>
          <w:tab w:val="left" w:pos="6237"/>
        </w:tabs>
        <w:ind w:left="6237" w:right="-145" w:hanging="708"/>
        <w:jc w:val="center"/>
        <w:rPr>
          <w:rStyle w:val="a9"/>
          <w:b w:val="0"/>
          <w:bCs/>
          <w:color w:val="000000"/>
          <w:sz w:val="28"/>
          <w:szCs w:val="28"/>
        </w:rPr>
      </w:pPr>
      <w:r>
        <w:rPr>
          <w:rStyle w:val="a9"/>
          <w:b w:val="0"/>
          <w:bCs/>
          <w:color w:val="000000"/>
          <w:sz w:val="28"/>
          <w:szCs w:val="28"/>
        </w:rPr>
        <w:lastRenderedPageBreak/>
        <w:t>ПРИЛОЖЕНИЕ</w:t>
      </w:r>
    </w:p>
    <w:p w14:paraId="6B5AD0EF" w14:textId="77777777" w:rsidR="00F03ECC" w:rsidRDefault="00F03ECC" w:rsidP="00F03ECC">
      <w:pPr>
        <w:ind w:left="6237" w:right="-145"/>
        <w:jc w:val="center"/>
        <w:rPr>
          <w:rStyle w:val="a9"/>
          <w:b w:val="0"/>
          <w:bCs/>
          <w:color w:val="000000"/>
          <w:sz w:val="28"/>
          <w:szCs w:val="28"/>
        </w:rPr>
      </w:pPr>
    </w:p>
    <w:p w14:paraId="160E5A96" w14:textId="77777777" w:rsidR="00F03ECC" w:rsidRDefault="00F03ECC" w:rsidP="00F03ECC">
      <w:pPr>
        <w:ind w:left="4962" w:firstLine="708"/>
        <w:jc w:val="center"/>
        <w:rPr>
          <w:rStyle w:val="a9"/>
          <w:b w:val="0"/>
          <w:bCs/>
          <w:color w:val="000000"/>
          <w:sz w:val="28"/>
          <w:szCs w:val="28"/>
        </w:rPr>
      </w:pPr>
      <w:r>
        <w:rPr>
          <w:rStyle w:val="a9"/>
          <w:b w:val="0"/>
          <w:bCs/>
          <w:color w:val="000000"/>
          <w:sz w:val="28"/>
          <w:szCs w:val="28"/>
        </w:rPr>
        <w:t xml:space="preserve">к </w:t>
      </w:r>
      <w:hyperlink w:anchor="sub_0" w:history="1">
        <w:r>
          <w:rPr>
            <w:rStyle w:val="a5"/>
            <w:b w:val="0"/>
            <w:bCs/>
            <w:color w:val="000000"/>
            <w:sz w:val="28"/>
            <w:szCs w:val="28"/>
          </w:rPr>
          <w:t>решению</w:t>
        </w:r>
      </w:hyperlink>
      <w:r>
        <w:rPr>
          <w:rStyle w:val="a9"/>
          <w:b w:val="0"/>
          <w:bCs/>
          <w:color w:val="000000"/>
          <w:sz w:val="28"/>
          <w:szCs w:val="28"/>
        </w:rPr>
        <w:t xml:space="preserve"> Совета </w:t>
      </w:r>
      <w:proofErr w:type="spellStart"/>
      <w:r>
        <w:rPr>
          <w:rStyle w:val="a9"/>
          <w:b w:val="0"/>
          <w:bCs/>
          <w:color w:val="000000"/>
          <w:sz w:val="28"/>
          <w:szCs w:val="28"/>
        </w:rPr>
        <w:t>Рудьевского</w:t>
      </w:r>
      <w:proofErr w:type="spellEnd"/>
      <w:r>
        <w:rPr>
          <w:rStyle w:val="a9"/>
          <w:b w:val="0"/>
          <w:bCs/>
          <w:color w:val="000000"/>
          <w:sz w:val="28"/>
          <w:szCs w:val="28"/>
        </w:rPr>
        <w:t xml:space="preserve"> сельского поселения </w:t>
      </w:r>
    </w:p>
    <w:p w14:paraId="3FB5E669" w14:textId="77777777" w:rsidR="00F03ECC" w:rsidRDefault="00F03ECC" w:rsidP="00F03ECC">
      <w:pPr>
        <w:ind w:left="4962" w:firstLine="708"/>
        <w:jc w:val="center"/>
        <w:rPr>
          <w:rStyle w:val="a9"/>
          <w:b w:val="0"/>
          <w:bCs/>
          <w:color w:val="000000"/>
          <w:sz w:val="28"/>
          <w:szCs w:val="28"/>
        </w:rPr>
      </w:pPr>
      <w:proofErr w:type="spellStart"/>
      <w:r>
        <w:rPr>
          <w:rStyle w:val="a9"/>
          <w:b w:val="0"/>
          <w:bCs/>
          <w:color w:val="000000"/>
          <w:sz w:val="28"/>
          <w:szCs w:val="28"/>
        </w:rPr>
        <w:t>Отрадненского</w:t>
      </w:r>
      <w:proofErr w:type="spellEnd"/>
      <w:r>
        <w:rPr>
          <w:rStyle w:val="a9"/>
          <w:b w:val="0"/>
          <w:bCs/>
          <w:color w:val="000000"/>
          <w:sz w:val="28"/>
          <w:szCs w:val="28"/>
        </w:rPr>
        <w:t xml:space="preserve"> района</w:t>
      </w:r>
    </w:p>
    <w:p w14:paraId="405533A5" w14:textId="145B7F4B" w:rsidR="00F03ECC" w:rsidRDefault="00F03ECC" w:rsidP="00F03ECC">
      <w:pPr>
        <w:ind w:left="4254" w:firstLine="708"/>
        <w:jc w:val="center"/>
        <w:rPr>
          <w:sz w:val="28"/>
          <w:szCs w:val="28"/>
        </w:rPr>
      </w:pPr>
      <w:r>
        <w:rPr>
          <w:rStyle w:val="a9"/>
          <w:b w:val="0"/>
          <w:bCs/>
          <w:color w:val="000000"/>
          <w:sz w:val="28"/>
          <w:szCs w:val="28"/>
        </w:rPr>
        <w:t xml:space="preserve">от </w:t>
      </w:r>
      <w:r>
        <w:rPr>
          <w:rStyle w:val="a9"/>
          <w:b w:val="0"/>
          <w:bCs/>
          <w:color w:val="000000"/>
          <w:sz w:val="28"/>
          <w:szCs w:val="28"/>
        </w:rPr>
        <w:t>28.11.2017</w:t>
      </w:r>
      <w:r>
        <w:rPr>
          <w:rStyle w:val="a9"/>
          <w:b w:val="0"/>
          <w:bCs/>
          <w:color w:val="000000"/>
          <w:sz w:val="28"/>
          <w:szCs w:val="28"/>
        </w:rPr>
        <w:t xml:space="preserve"> г. № 1</w:t>
      </w:r>
      <w:r>
        <w:rPr>
          <w:rStyle w:val="a9"/>
          <w:b w:val="0"/>
          <w:bCs/>
          <w:color w:val="000000"/>
          <w:sz w:val="28"/>
          <w:szCs w:val="28"/>
        </w:rPr>
        <w:t>42</w:t>
      </w:r>
    </w:p>
    <w:p w14:paraId="47467EF8" w14:textId="77777777" w:rsidR="00F03ECC" w:rsidRDefault="00F03ECC" w:rsidP="00F03ECC">
      <w:pPr>
        <w:rPr>
          <w:sz w:val="28"/>
          <w:szCs w:val="28"/>
        </w:rPr>
      </w:pPr>
    </w:p>
    <w:p w14:paraId="3C734CBA" w14:textId="77777777" w:rsidR="00F03ECC" w:rsidRDefault="00F03ECC" w:rsidP="00F03ECC">
      <w:pPr>
        <w:tabs>
          <w:tab w:val="left" w:pos="6237"/>
        </w:tabs>
        <w:ind w:left="6237" w:right="-145" w:hanging="708"/>
        <w:jc w:val="center"/>
        <w:rPr>
          <w:rStyle w:val="a9"/>
          <w:b w:val="0"/>
          <w:bCs/>
          <w:color w:val="000000"/>
          <w:sz w:val="28"/>
          <w:szCs w:val="28"/>
        </w:rPr>
      </w:pPr>
    </w:p>
    <w:p w14:paraId="152F1752" w14:textId="09E20C00" w:rsidR="00F03ECC" w:rsidRDefault="00F03ECC" w:rsidP="00F03ECC">
      <w:pPr>
        <w:tabs>
          <w:tab w:val="left" w:pos="6237"/>
        </w:tabs>
        <w:ind w:left="6237" w:right="-145" w:hanging="708"/>
        <w:jc w:val="center"/>
        <w:rPr>
          <w:rStyle w:val="a9"/>
          <w:b w:val="0"/>
          <w:bCs/>
          <w:color w:val="000000"/>
          <w:sz w:val="28"/>
          <w:szCs w:val="28"/>
        </w:rPr>
      </w:pPr>
      <w:r>
        <w:rPr>
          <w:rStyle w:val="a9"/>
          <w:b w:val="0"/>
          <w:bCs/>
          <w:color w:val="000000"/>
          <w:sz w:val="28"/>
          <w:szCs w:val="28"/>
        </w:rPr>
        <w:t>«</w:t>
      </w:r>
      <w:r>
        <w:rPr>
          <w:rStyle w:val="a9"/>
          <w:b w:val="0"/>
          <w:bCs/>
          <w:color w:val="000000"/>
          <w:sz w:val="28"/>
          <w:szCs w:val="28"/>
        </w:rPr>
        <w:t>ПРИЛОЖЕНИЕ</w:t>
      </w:r>
    </w:p>
    <w:p w14:paraId="3A9578E1" w14:textId="77777777" w:rsidR="00F03ECC" w:rsidRDefault="00F03ECC" w:rsidP="00F03ECC">
      <w:pPr>
        <w:ind w:left="4962" w:firstLine="708"/>
        <w:jc w:val="center"/>
        <w:rPr>
          <w:rStyle w:val="a9"/>
          <w:b w:val="0"/>
          <w:bCs/>
          <w:color w:val="000000"/>
          <w:sz w:val="28"/>
          <w:szCs w:val="28"/>
        </w:rPr>
      </w:pPr>
      <w:r>
        <w:rPr>
          <w:rStyle w:val="a9"/>
          <w:b w:val="0"/>
          <w:bCs/>
          <w:color w:val="000000"/>
          <w:sz w:val="28"/>
          <w:szCs w:val="28"/>
        </w:rPr>
        <w:t xml:space="preserve">к </w:t>
      </w:r>
      <w:hyperlink w:anchor="sub_0" w:history="1">
        <w:r>
          <w:rPr>
            <w:rStyle w:val="a5"/>
            <w:b w:val="0"/>
            <w:bCs/>
            <w:color w:val="000000"/>
            <w:sz w:val="28"/>
            <w:szCs w:val="28"/>
          </w:rPr>
          <w:t>решению</w:t>
        </w:r>
      </w:hyperlink>
      <w:r>
        <w:rPr>
          <w:rStyle w:val="a9"/>
          <w:b w:val="0"/>
          <w:bCs/>
          <w:color w:val="000000"/>
          <w:sz w:val="28"/>
          <w:szCs w:val="28"/>
        </w:rPr>
        <w:t xml:space="preserve"> Совета </w:t>
      </w:r>
      <w:proofErr w:type="spellStart"/>
      <w:r>
        <w:rPr>
          <w:rStyle w:val="a9"/>
          <w:b w:val="0"/>
          <w:bCs/>
          <w:color w:val="000000"/>
          <w:sz w:val="28"/>
          <w:szCs w:val="28"/>
        </w:rPr>
        <w:t>Рудьевского</w:t>
      </w:r>
      <w:proofErr w:type="spellEnd"/>
      <w:r>
        <w:rPr>
          <w:rStyle w:val="a9"/>
          <w:b w:val="0"/>
          <w:bCs/>
          <w:color w:val="000000"/>
          <w:sz w:val="28"/>
          <w:szCs w:val="28"/>
        </w:rPr>
        <w:t xml:space="preserve"> сельского поселения </w:t>
      </w:r>
    </w:p>
    <w:p w14:paraId="134B2FF3" w14:textId="77777777" w:rsidR="00F03ECC" w:rsidRDefault="00F03ECC" w:rsidP="00F03ECC">
      <w:pPr>
        <w:ind w:left="4962" w:firstLine="708"/>
        <w:jc w:val="center"/>
        <w:rPr>
          <w:rStyle w:val="a9"/>
          <w:b w:val="0"/>
          <w:bCs/>
          <w:color w:val="000000"/>
          <w:sz w:val="28"/>
          <w:szCs w:val="28"/>
        </w:rPr>
      </w:pPr>
      <w:proofErr w:type="spellStart"/>
      <w:r>
        <w:rPr>
          <w:rStyle w:val="a9"/>
          <w:b w:val="0"/>
          <w:bCs/>
          <w:color w:val="000000"/>
          <w:sz w:val="28"/>
          <w:szCs w:val="28"/>
        </w:rPr>
        <w:t>Отрадненского</w:t>
      </w:r>
      <w:proofErr w:type="spellEnd"/>
      <w:r>
        <w:rPr>
          <w:rStyle w:val="a9"/>
          <w:b w:val="0"/>
          <w:bCs/>
          <w:color w:val="000000"/>
          <w:sz w:val="28"/>
          <w:szCs w:val="28"/>
        </w:rPr>
        <w:t xml:space="preserve"> района</w:t>
      </w:r>
    </w:p>
    <w:p w14:paraId="467B3972" w14:textId="77777777" w:rsidR="00F03ECC" w:rsidRDefault="00F03ECC" w:rsidP="00F03ECC">
      <w:pPr>
        <w:ind w:left="4254" w:firstLine="708"/>
        <w:jc w:val="center"/>
        <w:rPr>
          <w:sz w:val="28"/>
          <w:szCs w:val="28"/>
        </w:rPr>
      </w:pPr>
      <w:r>
        <w:rPr>
          <w:rStyle w:val="a9"/>
          <w:b w:val="0"/>
          <w:bCs/>
          <w:color w:val="000000"/>
          <w:sz w:val="28"/>
          <w:szCs w:val="28"/>
        </w:rPr>
        <w:t>от 08.09.2017 г. № 126</w:t>
      </w:r>
    </w:p>
    <w:p w14:paraId="5F9CE8EF" w14:textId="77777777" w:rsidR="00F03ECC" w:rsidRDefault="00F03ECC" w:rsidP="00F03ECC">
      <w:pPr>
        <w:ind w:firstLine="4500"/>
        <w:jc w:val="center"/>
        <w:rPr>
          <w:sz w:val="28"/>
          <w:szCs w:val="28"/>
        </w:rPr>
      </w:pPr>
    </w:p>
    <w:p w14:paraId="21A0F523" w14:textId="77777777" w:rsidR="00F03ECC" w:rsidRDefault="00F03ECC" w:rsidP="00F03ECC">
      <w:pPr>
        <w:ind w:firstLine="4500"/>
        <w:jc w:val="center"/>
        <w:rPr>
          <w:sz w:val="28"/>
          <w:szCs w:val="28"/>
        </w:rPr>
      </w:pPr>
    </w:p>
    <w:p w14:paraId="36E9112A" w14:textId="77777777" w:rsidR="00F03ECC" w:rsidRPr="00465C50" w:rsidRDefault="00F03ECC" w:rsidP="00F03ECC">
      <w:pPr>
        <w:pStyle w:val="ConsPlusTitle"/>
        <w:jc w:val="center"/>
      </w:pPr>
      <w:r w:rsidRPr="00465C50">
        <w:t>ПРАВИЛА</w:t>
      </w:r>
    </w:p>
    <w:p w14:paraId="26443CBF" w14:textId="1A66058C" w:rsidR="00F03ECC" w:rsidRDefault="00F03ECC" w:rsidP="00F03ECC">
      <w:pPr>
        <w:pStyle w:val="ConsPlusTitle"/>
        <w:jc w:val="center"/>
      </w:pPr>
      <w:r w:rsidRPr="00465C50">
        <w:t xml:space="preserve"> </w:t>
      </w:r>
      <w:r>
        <w:t xml:space="preserve">благоустройства территории </w:t>
      </w:r>
      <w:proofErr w:type="spellStart"/>
      <w:r>
        <w:t>Рудьевского</w:t>
      </w:r>
      <w:proofErr w:type="spellEnd"/>
      <w:r>
        <w:t xml:space="preserve"> сельского поселения </w:t>
      </w:r>
    </w:p>
    <w:p w14:paraId="22DB1F9D" w14:textId="77777777" w:rsidR="00F03ECC" w:rsidRPr="00465C50" w:rsidRDefault="00F03ECC" w:rsidP="00F03ECC">
      <w:pPr>
        <w:pStyle w:val="ConsPlusTitle"/>
        <w:jc w:val="center"/>
      </w:pPr>
      <w:proofErr w:type="spellStart"/>
      <w:r>
        <w:t>О</w:t>
      </w:r>
      <w:r>
        <w:t>т</w:t>
      </w:r>
      <w:r>
        <w:t>радненского</w:t>
      </w:r>
      <w:proofErr w:type="spellEnd"/>
      <w:r>
        <w:t xml:space="preserve"> района</w:t>
      </w:r>
    </w:p>
    <w:p w14:paraId="4B5894AA" w14:textId="77777777" w:rsidR="00F03ECC" w:rsidRPr="00195BA6" w:rsidRDefault="00F03ECC" w:rsidP="00F03E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4C144D" w14:textId="77777777" w:rsidR="00F03ECC" w:rsidRPr="00811664" w:rsidRDefault="00F03ECC" w:rsidP="00F03ECC">
      <w:pPr>
        <w:pStyle w:val="a8"/>
        <w:spacing w:line="360" w:lineRule="atLeast"/>
        <w:jc w:val="center"/>
        <w:rPr>
          <w:b/>
          <w:color w:val="000000"/>
          <w:sz w:val="28"/>
          <w:szCs w:val="28"/>
        </w:rPr>
      </w:pPr>
      <w:r w:rsidRPr="00811664">
        <w:rPr>
          <w:rStyle w:val="a7"/>
          <w:b w:val="0"/>
          <w:color w:val="000000"/>
          <w:sz w:val="28"/>
          <w:szCs w:val="28"/>
        </w:rPr>
        <w:t>1. ОБЩИЕ ПРАВИЛА</w:t>
      </w:r>
    </w:p>
    <w:p w14:paraId="21B39FF2" w14:textId="30E0CF3D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811664">
        <w:rPr>
          <w:color w:val="000000"/>
          <w:sz w:val="28"/>
          <w:szCs w:val="28"/>
        </w:rPr>
        <w:t xml:space="preserve"> Правила благоустройства территории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(да</w:t>
      </w:r>
      <w:r>
        <w:rPr>
          <w:color w:val="000000"/>
          <w:sz w:val="28"/>
          <w:szCs w:val="28"/>
        </w:rPr>
        <w:t>лее – «</w:t>
      </w:r>
      <w:r w:rsidRPr="00811664">
        <w:rPr>
          <w:color w:val="000000"/>
          <w:sz w:val="28"/>
          <w:szCs w:val="28"/>
        </w:rPr>
        <w:t>Прави</w:t>
      </w:r>
      <w:r>
        <w:rPr>
          <w:color w:val="000000"/>
          <w:sz w:val="28"/>
          <w:szCs w:val="28"/>
        </w:rPr>
        <w:t>ла»</w:t>
      </w:r>
      <w:r w:rsidRPr="00811664">
        <w:rPr>
          <w:color w:val="000000"/>
          <w:sz w:val="28"/>
          <w:szCs w:val="28"/>
        </w:rPr>
        <w:t>) в соответствии с действу</w:t>
      </w:r>
      <w:r w:rsidRPr="00811664">
        <w:rPr>
          <w:color w:val="000000"/>
          <w:sz w:val="28"/>
          <w:szCs w:val="28"/>
        </w:rPr>
        <w:t>ю</w:t>
      </w:r>
      <w:r w:rsidRPr="00811664">
        <w:rPr>
          <w:color w:val="000000"/>
          <w:sz w:val="28"/>
          <w:szCs w:val="28"/>
        </w:rPr>
        <w:t>щим законодательством, устанавливают единый порядок организации благ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устройства и озеленения территории, насаждения, очистки и уборки, содерж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 xml:space="preserve">ния животных на территории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 (далее – «сельского поселения»)</w:t>
      </w:r>
      <w:r w:rsidRPr="00811664">
        <w:rPr>
          <w:color w:val="000000"/>
          <w:sz w:val="28"/>
          <w:szCs w:val="28"/>
        </w:rPr>
        <w:t>, и обязательны для всех физич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ских и юридических лиц, независимо от их орг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низационно-правовой формы.</w:t>
      </w:r>
    </w:p>
    <w:p w14:paraId="030BD5D1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В настоящих Правилах применяются следующие термины с соотве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ствующими определениями:</w:t>
      </w:r>
    </w:p>
    <w:p w14:paraId="781670A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11664">
        <w:rPr>
          <w:rStyle w:val="a7"/>
          <w:b w:val="0"/>
          <w:color w:val="000000"/>
          <w:sz w:val="28"/>
          <w:szCs w:val="28"/>
        </w:rPr>
        <w:t>Благоустройство территории</w:t>
      </w:r>
      <w:r w:rsidRPr="00811664">
        <w:rPr>
          <w:color w:val="000000"/>
          <w:sz w:val="28"/>
          <w:szCs w:val="28"/>
        </w:rPr>
        <w:t xml:space="preserve"> - комплекс мероприятий, направленных на обе</w:t>
      </w:r>
      <w:r w:rsidRPr="00811664"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 xml:space="preserve">печение и улучшение санитарного и эстетического состояния территории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, повышения комфортности проживания для жителей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r w:rsidRPr="00811664">
        <w:rPr>
          <w:color w:val="000000"/>
          <w:sz w:val="28"/>
          <w:szCs w:val="28"/>
        </w:rPr>
        <w:t>, поддержание единого архитектурного облика;</w:t>
      </w:r>
    </w:p>
    <w:p w14:paraId="0FED1D61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11664">
        <w:rPr>
          <w:rStyle w:val="a7"/>
          <w:b w:val="0"/>
          <w:color w:val="000000"/>
          <w:sz w:val="28"/>
          <w:szCs w:val="28"/>
        </w:rPr>
        <w:t>Уборка территорий</w:t>
      </w:r>
      <w:r w:rsidRPr="00811664">
        <w:rPr>
          <w:color w:val="000000"/>
          <w:sz w:val="28"/>
          <w:szCs w:val="28"/>
        </w:rPr>
        <w:t xml:space="preserve"> - вид деятельности, связанный со сбором, вывозом в специально отведенные места отходов деятельности физических и юридич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ских лиц, другого мусора, а также иные мероприятия, направленные на обесп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чение экологического и санитарно-эпидемиологического благополучия насел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ния и охрану окружающей среды.</w:t>
      </w:r>
    </w:p>
    <w:p w14:paraId="168CC0C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lastRenderedPageBreak/>
        <w:tab/>
      </w:r>
      <w:r w:rsidRPr="00811664">
        <w:rPr>
          <w:rStyle w:val="a7"/>
          <w:b w:val="0"/>
          <w:color w:val="000000"/>
          <w:sz w:val="28"/>
          <w:szCs w:val="28"/>
        </w:rPr>
        <w:t>Домовладелец</w:t>
      </w:r>
      <w:r w:rsidRPr="00811664">
        <w:rPr>
          <w:color w:val="000000"/>
          <w:sz w:val="28"/>
          <w:szCs w:val="28"/>
        </w:rPr>
        <w:t xml:space="preserve"> – физическое (юридическое) лицо, пользующееся (испол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зующее) жилым помещением, нах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14:paraId="30CC17B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D7792">
        <w:rPr>
          <w:rStyle w:val="a7"/>
          <w:b w:val="0"/>
          <w:color w:val="000000"/>
          <w:sz w:val="28"/>
          <w:szCs w:val="28"/>
        </w:rPr>
        <w:t>Прилегающая территория</w:t>
      </w:r>
      <w:r w:rsidRPr="00811664">
        <w:rPr>
          <w:color w:val="000000"/>
          <w:sz w:val="28"/>
          <w:szCs w:val="28"/>
        </w:rPr>
        <w:t xml:space="preserve"> – участок территории с газонами, архитекту</w:t>
      </w:r>
      <w:r w:rsidRPr="00811664"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>ными объектами малых форм и другими сооружениями, непосредственно пр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мык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ющий к границе земельного участка, принадлежащего физическому или юридическому лицу на праве собственности, аренды, постоянного (бессрочн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го) пользования, п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жизненного наследуемого владения;</w:t>
      </w:r>
    </w:p>
    <w:p w14:paraId="20B597C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D7792">
        <w:rPr>
          <w:rStyle w:val="a7"/>
          <w:b w:val="0"/>
          <w:color w:val="000000"/>
          <w:sz w:val="28"/>
          <w:szCs w:val="28"/>
        </w:rPr>
        <w:t>Территория общего пользования</w:t>
      </w:r>
      <w:r w:rsidRPr="00811664">
        <w:rPr>
          <w:color w:val="000000"/>
          <w:sz w:val="28"/>
          <w:szCs w:val="28"/>
        </w:rPr>
        <w:t xml:space="preserve"> – прилегающая территория и другая те</w:t>
      </w:r>
      <w:r w:rsidRPr="00811664"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>ритория общего пользования (территория парков, скверов, рощ, садов, бульв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ров, площадей, улиц и т.д.);</w:t>
      </w:r>
    </w:p>
    <w:p w14:paraId="718C62C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D7792">
        <w:rPr>
          <w:rStyle w:val="a7"/>
          <w:b w:val="0"/>
          <w:color w:val="000000"/>
          <w:sz w:val="28"/>
          <w:szCs w:val="28"/>
        </w:rPr>
        <w:t>Зелёные насаждения</w:t>
      </w:r>
      <w:r w:rsidRPr="00811664">
        <w:rPr>
          <w:color w:val="000000"/>
          <w:sz w:val="28"/>
          <w:szCs w:val="28"/>
        </w:rPr>
        <w:t xml:space="preserve"> – древесные, кустарниковые и травянистые раст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ния, расположенные на территории населённых пунктов;</w:t>
      </w:r>
    </w:p>
    <w:p w14:paraId="31B6D3B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D7792">
        <w:rPr>
          <w:rStyle w:val="a7"/>
          <w:b w:val="0"/>
          <w:color w:val="000000"/>
          <w:sz w:val="28"/>
          <w:szCs w:val="28"/>
        </w:rPr>
        <w:t>Место временного складирования отходов</w:t>
      </w:r>
      <w:r w:rsidRPr="00811664">
        <w:rPr>
          <w:color w:val="000000"/>
          <w:sz w:val="28"/>
          <w:szCs w:val="28"/>
        </w:rPr>
        <w:t xml:space="preserve"> – контейнерная площадка, контейнеры, предназначенные для сб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ра твёрдых бытовых отходов;</w:t>
      </w:r>
    </w:p>
    <w:p w14:paraId="4DE623A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D7792">
        <w:rPr>
          <w:rStyle w:val="a7"/>
          <w:b w:val="0"/>
          <w:color w:val="000000"/>
          <w:sz w:val="28"/>
          <w:szCs w:val="28"/>
        </w:rPr>
        <w:t>Производитель отходов</w:t>
      </w:r>
      <w:r w:rsidRPr="00811664">
        <w:rPr>
          <w:color w:val="000000"/>
          <w:sz w:val="28"/>
          <w:szCs w:val="28"/>
        </w:rPr>
        <w:t xml:space="preserve"> – физическое или юридическое лицо, образу</w:t>
      </w:r>
      <w:r w:rsidRPr="00811664">
        <w:rPr>
          <w:color w:val="000000"/>
          <w:sz w:val="28"/>
          <w:szCs w:val="28"/>
        </w:rPr>
        <w:t>ю</w:t>
      </w:r>
      <w:r w:rsidRPr="00811664">
        <w:rPr>
          <w:color w:val="000000"/>
          <w:sz w:val="28"/>
          <w:szCs w:val="28"/>
        </w:rPr>
        <w:t>щее отходы в результате своей деятел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ности.</w:t>
      </w:r>
    </w:p>
    <w:p w14:paraId="10F35CC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8D7792">
        <w:rPr>
          <w:rStyle w:val="a7"/>
          <w:b w:val="0"/>
          <w:color w:val="000000"/>
          <w:sz w:val="28"/>
          <w:szCs w:val="28"/>
        </w:rPr>
        <w:t>Границы прилегающих территорий</w:t>
      </w:r>
      <w:r w:rsidRPr="00811664">
        <w:rPr>
          <w:color w:val="000000"/>
          <w:sz w:val="28"/>
          <w:szCs w:val="28"/>
        </w:rPr>
        <w:t>, если иное не установлено договорами аренды земельного участка, бе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возмездного срочного пользования земельным участком, пожизненного наследуемого владения определяются:</w:t>
      </w:r>
    </w:p>
    <w:p w14:paraId="633BB362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на улицах с двухсторонней застройкой по длине занимаемого участка, по ш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рине - до оси проезжей части улицы;</w:t>
      </w:r>
    </w:p>
    <w:p w14:paraId="045D961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противоположные 10 метров за проезжей частью улицы;</w:t>
      </w:r>
    </w:p>
    <w:p w14:paraId="1552A70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на дорогах, подходах и подъездных путях к промышленным организ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циям, а также к жилым микрорайонам, карьерам, гаражам, складам и земел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ным учас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кам - по всей длине дороги, включая 10-метровую зеленую зону;</w:t>
      </w:r>
    </w:p>
    <w:p w14:paraId="1EDE686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на строительных площадках - территория не менее 15 метров от огра</w:t>
      </w:r>
      <w:r w:rsidRPr="00811664">
        <w:rPr>
          <w:color w:val="000000"/>
          <w:sz w:val="28"/>
          <w:szCs w:val="28"/>
        </w:rPr>
        <w:t>ж</w:t>
      </w:r>
      <w:r w:rsidRPr="00811664">
        <w:rPr>
          <w:color w:val="000000"/>
          <w:sz w:val="28"/>
          <w:szCs w:val="28"/>
        </w:rPr>
        <w:t>дения стройки по всему п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риметру;</w:t>
      </w:r>
    </w:p>
    <w:p w14:paraId="5557D50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для некапитальных объектов торговли, общественного питания и быт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вого обслуживания населения -</w:t>
      </w:r>
      <w:r>
        <w:rPr>
          <w:color w:val="000000"/>
          <w:sz w:val="28"/>
          <w:szCs w:val="28"/>
        </w:rPr>
        <w:t xml:space="preserve"> в радиусе не менее 20 метров (</w:t>
      </w:r>
      <w:r w:rsidRPr="00811664">
        <w:rPr>
          <w:color w:val="000000"/>
          <w:sz w:val="28"/>
          <w:szCs w:val="28"/>
        </w:rPr>
        <w:t xml:space="preserve">при </w:t>
      </w:r>
      <w:r w:rsidRPr="00811664">
        <w:rPr>
          <w:color w:val="000000"/>
          <w:sz w:val="28"/>
          <w:szCs w:val="28"/>
        </w:rPr>
        <w:lastRenderedPageBreak/>
        <w:t>необходим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сти устанавливается определённый радиус прил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гающей территории).</w:t>
      </w:r>
    </w:p>
    <w:p w14:paraId="2593CAA1" w14:textId="77777777" w:rsidR="00F03ECC" w:rsidRPr="00811664" w:rsidRDefault="00F03ECC" w:rsidP="00F03ECC">
      <w:pPr>
        <w:pStyle w:val="a8"/>
        <w:spacing w:line="360" w:lineRule="atLeast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 xml:space="preserve">2. УБОРКА ТЕРРИТОРИИ </w:t>
      </w:r>
      <w:r>
        <w:rPr>
          <w:color w:val="000000"/>
          <w:sz w:val="28"/>
          <w:szCs w:val="28"/>
        </w:rPr>
        <w:t>СЕЛЬСКОГО ПОСЕЛЕНИЯ</w:t>
      </w:r>
    </w:p>
    <w:p w14:paraId="31D1439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Физические и юридические лица,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</w:t>
      </w:r>
      <w:r w:rsidRPr="00811664">
        <w:rPr>
          <w:color w:val="000000"/>
          <w:sz w:val="28"/>
          <w:szCs w:val="28"/>
        </w:rPr>
        <w:t>щ</w:t>
      </w:r>
      <w:r w:rsidRPr="00811664">
        <w:rPr>
          <w:color w:val="000000"/>
          <w:sz w:val="28"/>
          <w:szCs w:val="28"/>
        </w:rPr>
        <w:t>ном праве земельных участков и прилегающих территорий в соответствии с де</w:t>
      </w:r>
      <w:r w:rsidRPr="00811664">
        <w:rPr>
          <w:color w:val="000000"/>
          <w:sz w:val="28"/>
          <w:szCs w:val="28"/>
        </w:rPr>
        <w:t>й</w:t>
      </w:r>
      <w:r w:rsidRPr="00811664">
        <w:rPr>
          <w:color w:val="000000"/>
          <w:sz w:val="28"/>
          <w:szCs w:val="28"/>
        </w:rPr>
        <w:t>ствующим законодательством.</w:t>
      </w:r>
    </w:p>
    <w:p w14:paraId="441B3EDD" w14:textId="7C144CB5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Организацию уборки иных территорий осуществляет администрация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по соглашениям со специализированными организациями в пределах средств, предусмотренных на эти цели в бюджете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>.</w:t>
      </w:r>
    </w:p>
    <w:p w14:paraId="64478EE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Каждая организация обязана создать защитные зеленые полосы, огр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дить жилые кварталы от производственных сооружений, благоустроить и с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держать в исправности и чистоте выезды из организации и строек на ул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цы.</w:t>
      </w:r>
    </w:p>
    <w:p w14:paraId="2842465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3.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 запрещается накапливать и разм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щать отходы производства и потребления в несанкционированных местах. Л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ца, разместившие отходы производства и п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требления в несанкционированных местах, обязаны за свой счет произвести уборку и очистку данной террит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рии, а при необходимости - рекультивацию земельного участка.</w:t>
      </w:r>
    </w:p>
    <w:p w14:paraId="1190DB83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В случае невозможности установления лиц, разместивших отходы прои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водства и потребления на несанкционированных свалках, удаление отходов прои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водства и потребления и рекультивацию территорий свалок производится за счет лиц, обязанных обеспечить уборку данной террит</w:t>
      </w:r>
      <w:r>
        <w:rPr>
          <w:color w:val="000000"/>
          <w:sz w:val="28"/>
          <w:szCs w:val="28"/>
        </w:rPr>
        <w:t xml:space="preserve">орий в соответствии с пунктом </w:t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раздела 2</w:t>
      </w:r>
      <w:r w:rsidRPr="00811664">
        <w:rPr>
          <w:color w:val="000000"/>
          <w:sz w:val="28"/>
          <w:szCs w:val="28"/>
        </w:rPr>
        <w:t xml:space="preserve"> Правил.</w:t>
      </w:r>
    </w:p>
    <w:p w14:paraId="7D41DFA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4. Сбор и вывоз отходов производства и потребления осуществляется по контейнерной или бестарной системе в порядке, установленном действующим з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конодательством.</w:t>
      </w:r>
    </w:p>
    <w:p w14:paraId="632D997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5. На территории общего пользования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 запрещается сжигание о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ходов и мусора.</w:t>
      </w:r>
    </w:p>
    <w:p w14:paraId="6765C3B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6. Организация уборки территорий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 осуществляется на основании использования показателей нормативных объемов образования отходов у их производ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телей.</w:t>
      </w:r>
    </w:p>
    <w:p w14:paraId="46135BD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7. Вывоз бытовых отходов и мусора из жилых домов, организаций то</w:t>
      </w:r>
      <w:r w:rsidRPr="00811664"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>говли и общественного питания, культуры, детских и лечебных заведений ос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ществл</w:t>
      </w:r>
      <w:r w:rsidRPr="00811664">
        <w:rPr>
          <w:color w:val="000000"/>
          <w:sz w:val="28"/>
          <w:szCs w:val="28"/>
        </w:rPr>
        <w:t>я</w:t>
      </w:r>
      <w:r w:rsidRPr="00811664">
        <w:rPr>
          <w:color w:val="000000"/>
          <w:sz w:val="28"/>
          <w:szCs w:val="28"/>
        </w:rPr>
        <w:t xml:space="preserve">ется указанными организациями и домовладельцами </w:t>
      </w:r>
      <w:r w:rsidRPr="00811664">
        <w:rPr>
          <w:color w:val="000000"/>
          <w:sz w:val="28"/>
          <w:szCs w:val="28"/>
        </w:rPr>
        <w:lastRenderedPageBreak/>
        <w:t>самостоятельно после оформления разрешающих документов на осуществление вывоза в соо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ветствии с действующим законодательством или заключить договора со спец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ализированной организацией, предприятием или индивидуальным предприн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мателем, осуществляющим на постоянной основе деятельность по сбору и в</w:t>
      </w:r>
      <w:r w:rsidRPr="00811664">
        <w:rPr>
          <w:color w:val="000000"/>
          <w:sz w:val="28"/>
          <w:szCs w:val="28"/>
        </w:rPr>
        <w:t>ы</w:t>
      </w:r>
      <w:r w:rsidRPr="00811664">
        <w:rPr>
          <w:color w:val="000000"/>
          <w:sz w:val="28"/>
          <w:szCs w:val="28"/>
        </w:rPr>
        <w:t xml:space="preserve">возу отходов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>, имеющим лицензию на ос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ществление данного вида деятельности.</w:t>
      </w:r>
    </w:p>
    <w:p w14:paraId="6FB71EB2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Вывоз строительного мусора от ремонта, производится силами лиц, ос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ществляющих ремонт, в специально отведенные для этого места, самостоятел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но.</w:t>
      </w:r>
    </w:p>
    <w:p w14:paraId="5F21797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14:paraId="223DAC2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8. Для сбора отходов и мусора физические и юридические лица, указа</w:t>
      </w:r>
      <w:r w:rsidRPr="0081166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в пункте 1 раздела 2</w:t>
      </w:r>
      <w:r w:rsidRPr="00811664">
        <w:rPr>
          <w:color w:val="000000"/>
          <w:sz w:val="28"/>
          <w:szCs w:val="28"/>
        </w:rPr>
        <w:t xml:space="preserve"> Правил, организуют место временного хранения отх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дов, и осуществляют его уборку и техническое обслуж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вание.</w:t>
      </w:r>
    </w:p>
    <w:p w14:paraId="33028A3F" w14:textId="0ABDA87E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Размещение места временного хранения отходов определяется постано</w:t>
      </w:r>
      <w:r w:rsidRPr="00811664">
        <w:rPr>
          <w:color w:val="000000"/>
          <w:sz w:val="28"/>
          <w:szCs w:val="28"/>
        </w:rPr>
        <w:t>в</w:t>
      </w:r>
      <w:r w:rsidRPr="00811664">
        <w:rPr>
          <w:color w:val="000000"/>
          <w:sz w:val="28"/>
          <w:szCs w:val="28"/>
        </w:rPr>
        <w:t xml:space="preserve">лением администрации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11664">
        <w:rPr>
          <w:color w:val="000000"/>
          <w:sz w:val="28"/>
          <w:szCs w:val="28"/>
        </w:rPr>
        <w:t>по</w:t>
      </w:r>
      <w:proofErr w:type="gramEnd"/>
      <w:r w:rsidRPr="00811664">
        <w:rPr>
          <w:color w:val="000000"/>
          <w:sz w:val="28"/>
          <w:szCs w:val="28"/>
        </w:rPr>
        <w:t xml:space="preserve"> месту нахождения предполагаемого места временного хранения о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ходов.</w:t>
      </w:r>
    </w:p>
    <w:p w14:paraId="037E553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9. Для предотвращения засорения улиц, площадей, скверов и других о</w:t>
      </w:r>
      <w:r w:rsidRPr="00811664">
        <w:rPr>
          <w:color w:val="000000"/>
          <w:sz w:val="28"/>
          <w:szCs w:val="28"/>
        </w:rPr>
        <w:t>б</w:t>
      </w:r>
      <w:r w:rsidRPr="00811664">
        <w:rPr>
          <w:color w:val="000000"/>
          <w:sz w:val="28"/>
          <w:szCs w:val="28"/>
        </w:rPr>
        <w:t>щественных мест отходами производства и потребления устанавливаются сп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циально предназначенные для временного хранения отходов емкости малого ра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мера (урны, баки).</w:t>
      </w:r>
    </w:p>
    <w:p w14:paraId="209755D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ствующих террит</w:t>
      </w:r>
      <w:r>
        <w:rPr>
          <w:color w:val="000000"/>
          <w:sz w:val="28"/>
          <w:szCs w:val="28"/>
        </w:rPr>
        <w:t>орий в соответствии с пунктом 1 раздела 2 Правил</w:t>
      </w:r>
      <w:r w:rsidRPr="00811664">
        <w:rPr>
          <w:color w:val="000000"/>
          <w:sz w:val="28"/>
          <w:szCs w:val="28"/>
        </w:rPr>
        <w:t>.</w:t>
      </w:r>
    </w:p>
    <w:p w14:paraId="68C55B3E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Урны (баки) должны содержат</w:t>
      </w:r>
      <w:r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ся в исправном и опрятном состоянии, очищаться по мере накопления мусора и не реже одного раза в месяц пром</w:t>
      </w:r>
      <w:r w:rsidRPr="00811664">
        <w:rPr>
          <w:color w:val="000000"/>
          <w:sz w:val="28"/>
          <w:szCs w:val="28"/>
        </w:rPr>
        <w:t>ы</w:t>
      </w:r>
      <w:r w:rsidRPr="00811664">
        <w:rPr>
          <w:color w:val="000000"/>
          <w:sz w:val="28"/>
          <w:szCs w:val="28"/>
        </w:rPr>
        <w:t>ваться и дезинфицироваться.</w:t>
      </w:r>
    </w:p>
    <w:p w14:paraId="764A4B9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10.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811664">
        <w:rPr>
          <w:color w:val="000000"/>
          <w:sz w:val="28"/>
          <w:szCs w:val="28"/>
        </w:rPr>
        <w:t>мусоровозный</w:t>
      </w:r>
      <w:proofErr w:type="spellEnd"/>
      <w:r w:rsidRPr="00811664">
        <w:rPr>
          <w:color w:val="000000"/>
          <w:sz w:val="28"/>
          <w:szCs w:val="28"/>
        </w:rPr>
        <w:t xml:space="preserve"> тран</w:t>
      </w:r>
      <w:r w:rsidRPr="00811664"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>порт, производят работники организации, ос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ществляющей вывоз отходов.</w:t>
      </w:r>
    </w:p>
    <w:p w14:paraId="1B41BEB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11. Вывоз отходов должен осуществляться способами, исключающими возможность их потери при перевозке, создания аварийной ситуации, причин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ния транспортируемыми отходами вреда здоровью людей и окружа</w:t>
      </w:r>
      <w:r w:rsidRPr="00811664">
        <w:rPr>
          <w:color w:val="000000"/>
          <w:sz w:val="28"/>
          <w:szCs w:val="28"/>
        </w:rPr>
        <w:t>ю</w:t>
      </w:r>
      <w:r w:rsidRPr="00811664">
        <w:rPr>
          <w:color w:val="000000"/>
          <w:sz w:val="28"/>
          <w:szCs w:val="28"/>
        </w:rPr>
        <w:t>щей среде.</w:t>
      </w:r>
    </w:p>
    <w:p w14:paraId="443D24A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Вывоз опасных отходов осуществляется организациями, имеющими л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цензию, в соответствии с требованиями законодательства Российской Федер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ции.</w:t>
      </w:r>
    </w:p>
    <w:p w14:paraId="78B3F5C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12. Уборку и очистку автобусных остановок производят организации, к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торым принадлежат остан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вочные павильоны.</w:t>
      </w:r>
    </w:p>
    <w:p w14:paraId="2AE8CEB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13. Уборку и очистку остановок, на которых расположены некапитальные объекты торговли, ос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ществляют владельцы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ного наследуемого владения.</w:t>
      </w:r>
    </w:p>
    <w:p w14:paraId="404E8929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14. Эксплуатация и содержание в надлежащем санитарно-техническом состоянии водоразборных колонок (колодцев), в том числе их очистка от мус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ра, льда и снега, а также обеспечение безопасных подходов к ним возлагается на орг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низации, в чьей собственности находятся колонки (колодцы).</w:t>
      </w:r>
    </w:p>
    <w:p w14:paraId="1FF0C576" w14:textId="7475B133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11664">
        <w:rPr>
          <w:color w:val="000000"/>
          <w:sz w:val="28"/>
          <w:szCs w:val="28"/>
        </w:rPr>
        <w:t>. Содержание и уборка садов, скверов, зелёных насаждений, наход</w:t>
      </w:r>
      <w:r w:rsidRPr="00811664">
        <w:rPr>
          <w:color w:val="000000"/>
          <w:sz w:val="28"/>
          <w:szCs w:val="28"/>
        </w:rPr>
        <w:t>я</w:t>
      </w:r>
      <w:r w:rsidRPr="00811664">
        <w:rPr>
          <w:color w:val="000000"/>
          <w:sz w:val="28"/>
          <w:szCs w:val="28"/>
        </w:rPr>
        <w:t>щихся в собственности организаций, домовладельцев и на прилегающих терр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ториях, производятся силами и средствами этих организаций, домовладельцев самост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 xml:space="preserve">ятельно или по договорам со специализированными организациями под контролем </w:t>
      </w:r>
      <w:proofErr w:type="gramStart"/>
      <w:r w:rsidRPr="00811664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72D3F1FE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</w:t>
      </w:r>
      <w:r w:rsidRPr="00811664">
        <w:rPr>
          <w:color w:val="000000"/>
          <w:sz w:val="28"/>
          <w:szCs w:val="28"/>
        </w:rPr>
        <w:t>. Уборка мостов, прилегающих к ним территорий, производятся орг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низациями, обслуживающими данный объект.</w:t>
      </w:r>
    </w:p>
    <w:p w14:paraId="47F78AF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811664">
        <w:rPr>
          <w:color w:val="000000"/>
          <w:sz w:val="28"/>
          <w:szCs w:val="28"/>
        </w:rPr>
        <w:t>. В жилых зданиях, не имеющих канализации, должны быть пред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смотрены утепленные выгребные ямы для совместного сбора туалетных и п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мойных нечистот с непроницаемым дном, стенками и крышками с решетками, препя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ствующими попаданию крупных предметов в яму.</w:t>
      </w:r>
    </w:p>
    <w:p w14:paraId="7E9B22E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Запрещается устройство наливных помоек, разлив помоев и нечистот за территорией домов и улиц, вынос м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сора на уличные проезды.</w:t>
      </w:r>
    </w:p>
    <w:p w14:paraId="209818A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11664">
        <w:rPr>
          <w:color w:val="000000"/>
          <w:sz w:val="28"/>
          <w:szCs w:val="28"/>
        </w:rPr>
        <w:t>. Собственники помещений обязаны обеспечить подъезды непосре</w:t>
      </w:r>
      <w:r w:rsidRPr="00811664">
        <w:rPr>
          <w:color w:val="000000"/>
          <w:sz w:val="28"/>
          <w:szCs w:val="28"/>
        </w:rPr>
        <w:t>д</w:t>
      </w:r>
      <w:r w:rsidRPr="00811664">
        <w:rPr>
          <w:color w:val="000000"/>
          <w:sz w:val="28"/>
          <w:szCs w:val="28"/>
        </w:rPr>
        <w:t>ственно к мусоросборникам и выгребным ямам. В случае отсутствия возможн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сти подъ</w:t>
      </w:r>
      <w:r>
        <w:rPr>
          <w:color w:val="000000"/>
          <w:sz w:val="28"/>
          <w:szCs w:val="28"/>
        </w:rPr>
        <w:t>езда к мусоросборникам</w:t>
      </w:r>
      <w:r w:rsidRPr="00811664">
        <w:rPr>
          <w:color w:val="000000"/>
          <w:sz w:val="28"/>
          <w:szCs w:val="28"/>
        </w:rPr>
        <w:t>, последние доставляются силами и средств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ми дом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владельцев к месту их погрузки.</w:t>
      </w:r>
    </w:p>
    <w:p w14:paraId="05F73D0E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19</w:t>
      </w:r>
      <w:r w:rsidRPr="00811664">
        <w:rPr>
          <w:color w:val="000000"/>
          <w:sz w:val="28"/>
          <w:szCs w:val="28"/>
        </w:rPr>
        <w:t>. Очистка и уборка водосточных канав, лотков, труб, дренажей, предн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значенных для отвода поверхностных и грунтовых вод из дворов, производятся лиц</w:t>
      </w:r>
      <w:r w:rsidRPr="0081166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ми, указанными в пункте 2 раздела </w:t>
      </w:r>
      <w:r w:rsidRPr="00811664">
        <w:rPr>
          <w:color w:val="000000"/>
          <w:sz w:val="28"/>
          <w:szCs w:val="28"/>
        </w:rPr>
        <w:t>1. Правил.</w:t>
      </w:r>
    </w:p>
    <w:p w14:paraId="78EDE8E5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811664">
        <w:rPr>
          <w:color w:val="000000"/>
          <w:sz w:val="28"/>
          <w:szCs w:val="28"/>
        </w:rPr>
        <w:t>. Слив вод на газоны, проезжую часть дороги не допускается.</w:t>
      </w:r>
    </w:p>
    <w:p w14:paraId="5A0C9CD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11664">
        <w:rPr>
          <w:color w:val="000000"/>
          <w:sz w:val="28"/>
          <w:szCs w:val="28"/>
        </w:rPr>
        <w:t>. Вывоз мусора осуществляется систематически, по мере накопления, но не реже одного раза в неделю, а в периоды года с температурой выше 14 градусов – не реже одного раза в три дня.</w:t>
      </w:r>
    </w:p>
    <w:p w14:paraId="30E9C37E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811664">
        <w:rPr>
          <w:color w:val="000000"/>
          <w:sz w:val="28"/>
          <w:szCs w:val="28"/>
        </w:rPr>
        <w:t>. Содержание и эксплуатация санкционированных мест хранения и утилизации отходов и другого мусора осуществляется в порядке, установле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ном но</w:t>
      </w:r>
      <w:r w:rsidRPr="00811664"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>мативными правовыми актами.</w:t>
      </w:r>
    </w:p>
    <w:p w14:paraId="12FD7505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11664">
        <w:rPr>
          <w:color w:val="000000"/>
          <w:sz w:val="28"/>
          <w:szCs w:val="28"/>
        </w:rPr>
        <w:t>. Уборка и очистка территорий, отведенных для размещения и эксплу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тации линий электропередач, газовых, водопроводных и тепловых сетей, ос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ществляется организациями, эксплуатирующими указанные сети и линии эле</w:t>
      </w:r>
      <w:r w:rsidRPr="00811664">
        <w:rPr>
          <w:color w:val="000000"/>
          <w:sz w:val="28"/>
          <w:szCs w:val="28"/>
        </w:rPr>
        <w:t>к</w:t>
      </w:r>
      <w:r w:rsidRPr="00811664">
        <w:rPr>
          <w:color w:val="000000"/>
          <w:sz w:val="28"/>
          <w:szCs w:val="28"/>
        </w:rPr>
        <w:t xml:space="preserve">тропередач. В </w:t>
      </w:r>
      <w:proofErr w:type="gramStart"/>
      <w:r w:rsidRPr="00811664">
        <w:rPr>
          <w:color w:val="000000"/>
          <w:sz w:val="28"/>
          <w:szCs w:val="28"/>
        </w:rPr>
        <w:t>случае,</w:t>
      </w:r>
      <w:r>
        <w:rPr>
          <w:color w:val="000000"/>
          <w:sz w:val="28"/>
          <w:szCs w:val="28"/>
        </w:rPr>
        <w:t xml:space="preserve"> </w:t>
      </w:r>
      <w:r w:rsidRPr="00811664">
        <w:rPr>
          <w:color w:val="000000"/>
          <w:sz w:val="28"/>
          <w:szCs w:val="28"/>
        </w:rPr>
        <w:t xml:space="preserve"> если</w:t>
      </w:r>
      <w:proofErr w:type="gramEnd"/>
      <w:r w:rsidRPr="00811664">
        <w:rPr>
          <w:color w:val="000000"/>
          <w:sz w:val="28"/>
          <w:szCs w:val="28"/>
        </w:rPr>
        <w:t xml:space="preserve"> указанные в данном пункте сети являются бесх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зяйными, уборку и очистку территорий осуществляют организация, с которой з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ключен договор об обеспечении сохранности и эксплуатации бесхозяйного имущества.</w:t>
      </w:r>
    </w:p>
    <w:p w14:paraId="207EF5CB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811664">
        <w:rPr>
          <w:color w:val="000000"/>
          <w:sz w:val="28"/>
          <w:szCs w:val="28"/>
        </w:rPr>
        <w:t>. Складирование нечистот на проезжую часть улиц и газоны запрещ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ется.</w:t>
      </w:r>
    </w:p>
    <w:p w14:paraId="41A83055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25</w:t>
      </w:r>
      <w:r w:rsidRPr="00811664">
        <w:rPr>
          <w:color w:val="000000"/>
          <w:sz w:val="28"/>
          <w:szCs w:val="28"/>
        </w:rPr>
        <w:t>. Сбор брошенных на улицах предметов, создающих помехи дорожн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му движению, возлагается на орган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зации, обслуживающие данные объекты.</w:t>
      </w:r>
    </w:p>
    <w:p w14:paraId="6C530092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811664">
        <w:rPr>
          <w:color w:val="000000"/>
          <w:sz w:val="28"/>
          <w:szCs w:val="28"/>
        </w:rPr>
        <w:t>. Органы местного самоуправления могут на добровольной основе пр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влекать граждан для выполнения работ по уборке, благоустройству и озелен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нию те</w:t>
      </w:r>
      <w:r w:rsidRPr="00811664"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 xml:space="preserve">ритории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>.</w:t>
      </w:r>
    </w:p>
    <w:p w14:paraId="4749DD1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7B4C04E" w14:textId="77777777" w:rsidR="00F03ECC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 xml:space="preserve">3. ОСОБЕННОСТИ УБОРКИ ТЕРРИТОРИИ В </w:t>
      </w:r>
    </w:p>
    <w:p w14:paraId="6C426C91" w14:textId="77777777" w:rsidR="00F03ECC" w:rsidRPr="00811664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ВЕСЕННЕ-ЛЕТНИЙ ПЕРИОД</w:t>
      </w:r>
    </w:p>
    <w:p w14:paraId="4B4BD6C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Весенне-летняя уборка территории производится с 15 апреля по 15 о</w:t>
      </w:r>
      <w:r w:rsidRPr="00811664">
        <w:rPr>
          <w:color w:val="000000"/>
          <w:sz w:val="28"/>
          <w:szCs w:val="28"/>
        </w:rPr>
        <w:t>к</w:t>
      </w:r>
      <w:r w:rsidRPr="00811664">
        <w:rPr>
          <w:color w:val="000000"/>
          <w:sz w:val="28"/>
          <w:szCs w:val="28"/>
        </w:rPr>
        <w:t>тября и предусматривает системат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ческое скашивание травы газонов.</w:t>
      </w:r>
    </w:p>
    <w:p w14:paraId="377C9ED6" w14:textId="63FE914C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В зависимости от климатических условий постановлением администр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 xml:space="preserve">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период весе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не-летней уборки может быть изменён.</w:t>
      </w:r>
    </w:p>
    <w:p w14:paraId="42E65733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19AC291B" w14:textId="77777777" w:rsidR="00F03ECC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 xml:space="preserve">4. ОСОБЕННОСТИ УБОРКИ ТЕРРИТОРИИ В </w:t>
      </w:r>
    </w:p>
    <w:p w14:paraId="7CB1A1A9" w14:textId="77777777" w:rsidR="00F03ECC" w:rsidRPr="00811664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ОСЕННЕ-ЗИМНИЙ ПЕРИОД</w:t>
      </w:r>
    </w:p>
    <w:p w14:paraId="4593BAB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Осенне-зимняя уборка территории проводится с 15 октября по 15 апр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ля и предусматривать уборку и вывоз мусора, уборку снега и льда.</w:t>
      </w:r>
    </w:p>
    <w:p w14:paraId="4F6EF517" w14:textId="33567C5E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В зависимости от климатических условий постановлением администр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 xml:space="preserve">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11664">
        <w:rPr>
          <w:color w:val="000000"/>
          <w:sz w:val="28"/>
          <w:szCs w:val="28"/>
        </w:rPr>
        <w:t>период</w:t>
      </w:r>
      <w:proofErr w:type="gramEnd"/>
      <w:r w:rsidRPr="00811664">
        <w:rPr>
          <w:color w:val="000000"/>
          <w:sz w:val="28"/>
          <w:szCs w:val="28"/>
        </w:rPr>
        <w:t xml:space="preserve"> осе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не-зимней уборки может быть изменен.</w:t>
      </w:r>
    </w:p>
    <w:p w14:paraId="6EBD61C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Укладка свежевыпавшего снега в валы и кучи разрешается на всех ул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цах и скверах (при нео</w:t>
      </w:r>
      <w:r w:rsidRPr="00811664">
        <w:rPr>
          <w:color w:val="000000"/>
          <w:sz w:val="28"/>
          <w:szCs w:val="28"/>
        </w:rPr>
        <w:t>б</w:t>
      </w:r>
      <w:r w:rsidRPr="00811664">
        <w:rPr>
          <w:color w:val="000000"/>
          <w:sz w:val="28"/>
          <w:szCs w:val="28"/>
        </w:rPr>
        <w:t>ходимости).</w:t>
      </w:r>
    </w:p>
    <w:p w14:paraId="725DC545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3. В зависимости от ширины улицы и характера движения на ней валы могут укладываться либо по обеим сторонам проезжей части, либо с одной ст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роны проезжей части с оставлением необходимых проходов и пр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ездов.</w:t>
      </w:r>
    </w:p>
    <w:p w14:paraId="1265D32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4. Очистка от снега крыш и удаление сосулек возлагается на владельцев зд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ний и сооружений и должны проводиться с обеспечением следующих мер безопа</w:t>
      </w:r>
      <w:r w:rsidRPr="00811664"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>ности: назначение дежурных, оснащение страховочным оборудованием лиц, работающих на высоте.</w:t>
      </w:r>
    </w:p>
    <w:p w14:paraId="6761D54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Снег, сброшенный с крыш, должен немедленно убираться владельцами стро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ний.</w:t>
      </w:r>
    </w:p>
    <w:p w14:paraId="2F4016C1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</w:t>
      </w:r>
      <w:r w:rsidRPr="00811664">
        <w:rPr>
          <w:color w:val="000000"/>
          <w:sz w:val="28"/>
          <w:szCs w:val="28"/>
        </w:rPr>
        <w:t>ы</w:t>
      </w:r>
      <w:r w:rsidRPr="00811664">
        <w:rPr>
          <w:color w:val="000000"/>
          <w:sz w:val="28"/>
          <w:szCs w:val="28"/>
        </w:rPr>
        <w:t>тий, и укладывать в общий с ними вал.</w:t>
      </w:r>
    </w:p>
    <w:p w14:paraId="48B5BDA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5. Уборка и вывозка снега и льда (при необходимости) с улиц, площадей, мостов, начинается с начала снегопада и производится, в первую очередь, с м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 xml:space="preserve">гистральных (главных) улиц, автобусных трасс, </w:t>
      </w:r>
      <w:proofErr w:type="gramStart"/>
      <w:r w:rsidRPr="00811664">
        <w:rPr>
          <w:color w:val="000000"/>
          <w:sz w:val="28"/>
          <w:szCs w:val="28"/>
        </w:rPr>
        <w:t>мостов,  для</w:t>
      </w:r>
      <w:proofErr w:type="gramEnd"/>
      <w:r w:rsidRPr="00811664">
        <w:rPr>
          <w:color w:val="000000"/>
          <w:sz w:val="28"/>
          <w:szCs w:val="28"/>
        </w:rPr>
        <w:t xml:space="preserve"> обеспечения бе</w:t>
      </w:r>
      <w:r w:rsidRPr="00811664"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>перебойного движения транспорта во избежание наката.</w:t>
      </w:r>
    </w:p>
    <w:p w14:paraId="7F39C42C" w14:textId="77777777" w:rsidR="00F03ECC" w:rsidRPr="00811664" w:rsidRDefault="00F03ECC" w:rsidP="00F03ECC">
      <w:pPr>
        <w:pStyle w:val="a8"/>
        <w:spacing w:line="360" w:lineRule="atLeast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5. ПОРЯДОК СОДЕРЖАНИЯ ЭЛЕМЕНТОВ БЛАГОУСТРОЙСТВА</w:t>
      </w:r>
    </w:p>
    <w:p w14:paraId="6627CCA2" w14:textId="77777777" w:rsidR="00F03ECC" w:rsidRPr="00DD1DA3" w:rsidRDefault="00F03ECC" w:rsidP="00F03ECC">
      <w:pPr>
        <w:pStyle w:val="a8"/>
        <w:spacing w:line="360" w:lineRule="atLeast"/>
        <w:jc w:val="both"/>
        <w:rPr>
          <w:b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DD1DA3">
        <w:rPr>
          <w:rStyle w:val="a7"/>
          <w:b w:val="0"/>
          <w:color w:val="000000"/>
          <w:sz w:val="28"/>
          <w:szCs w:val="28"/>
        </w:rPr>
        <w:t>1. Общие требования к содержанию элементов внешнего благоустройства</w:t>
      </w:r>
    </w:p>
    <w:p w14:paraId="1FE25E69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с</w:t>
      </w:r>
      <w:r w:rsidRPr="00811664">
        <w:rPr>
          <w:color w:val="000000"/>
          <w:sz w:val="28"/>
          <w:szCs w:val="28"/>
        </w:rPr>
        <w:t>одержание элементов внешнего благоустройства, включая работы по восстановлению и ремонту памятников, мемориалов, осуществляется физич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скими и (или) юридическими лицами, независимо от их организационно-правовых форм, владеющими соответствующими элементами внешнего благ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устройства на праве собственности, хозяйственного ведения, оперативного управления, либо на основании соглашений с собственником или лицом, упо</w:t>
      </w:r>
      <w:r w:rsidRPr="00811664">
        <w:rPr>
          <w:color w:val="000000"/>
          <w:sz w:val="28"/>
          <w:szCs w:val="28"/>
        </w:rPr>
        <w:t>л</w:t>
      </w:r>
      <w:r w:rsidRPr="00811664">
        <w:rPr>
          <w:color w:val="000000"/>
          <w:sz w:val="28"/>
          <w:szCs w:val="28"/>
        </w:rPr>
        <w:t>номоченным собственником.</w:t>
      </w:r>
    </w:p>
    <w:p w14:paraId="4A4CA9C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Физическим и юридическим лицам организуют содержание элементов внешнего благоустройства, расположе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ных на прилегающих территориях.</w:t>
      </w:r>
    </w:p>
    <w:p w14:paraId="7A1A03A4" w14:textId="1D5C67F1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Организацию содержания иных элементов внешнего благоустройства осуществляет администрация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по соглашениям со специализированными </w:t>
      </w:r>
      <w:r w:rsidRPr="00811664">
        <w:rPr>
          <w:color w:val="000000"/>
          <w:sz w:val="28"/>
          <w:szCs w:val="28"/>
        </w:rPr>
        <w:lastRenderedPageBreak/>
        <w:t>организациями в пр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 xml:space="preserve">делах средств, предусмотренных на эти цели в бюджете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>.</w:t>
      </w:r>
    </w:p>
    <w:p w14:paraId="530AAE4D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с</w:t>
      </w:r>
      <w:r w:rsidRPr="00811664">
        <w:rPr>
          <w:color w:val="000000"/>
          <w:sz w:val="28"/>
          <w:szCs w:val="28"/>
        </w:rPr>
        <w:t>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допускается в порядке, установленном действующим закон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дател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ством.</w:t>
      </w:r>
    </w:p>
    <w:p w14:paraId="5BCDA66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>троительные площадки должны быть огорожены по всему периметру плотным забором установленного образца. В ограждениях должно быть мин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мал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ное количество проездов.</w:t>
      </w:r>
    </w:p>
    <w:p w14:paraId="7B757C81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Проезды, как правило, должны выходить на второстепенные улицы и оборудоваться шлагбаумами или ворот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ми.</w:t>
      </w:r>
    </w:p>
    <w:p w14:paraId="65365ED1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Строительные площадки должны иметь благоустроенную проезжую часть не менее 20 метров у ка</w:t>
      </w:r>
      <w:r w:rsidRPr="00811664">
        <w:rPr>
          <w:color w:val="000000"/>
          <w:sz w:val="28"/>
          <w:szCs w:val="28"/>
        </w:rPr>
        <w:t>ж</w:t>
      </w:r>
      <w:r w:rsidRPr="00811664">
        <w:rPr>
          <w:color w:val="000000"/>
          <w:sz w:val="28"/>
          <w:szCs w:val="28"/>
        </w:rPr>
        <w:t>дого выезда с оборудованием для очистки колес.</w:t>
      </w:r>
    </w:p>
    <w:p w14:paraId="71E05ECD" w14:textId="77777777" w:rsidR="00F03ECC" w:rsidRPr="00DD1DA3" w:rsidRDefault="00F03ECC" w:rsidP="00F03ECC">
      <w:pPr>
        <w:pStyle w:val="a8"/>
        <w:spacing w:line="360" w:lineRule="atLeast"/>
        <w:jc w:val="both"/>
        <w:rPr>
          <w:b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DD1DA3">
        <w:rPr>
          <w:rStyle w:val="a7"/>
          <w:b w:val="0"/>
          <w:color w:val="000000"/>
          <w:sz w:val="28"/>
          <w:szCs w:val="28"/>
        </w:rPr>
        <w:t xml:space="preserve">2.Вывески, реклама и витрины </w:t>
      </w:r>
    </w:p>
    <w:p w14:paraId="47A1C75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р</w:t>
      </w:r>
      <w:r w:rsidRPr="00811664">
        <w:rPr>
          <w:color w:val="000000"/>
          <w:sz w:val="28"/>
          <w:szCs w:val="28"/>
        </w:rPr>
        <w:t>асклейка газет, афиш, плакатов, различного рода объявлений и 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клам разрешается только на специал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но установленных стендах.</w:t>
      </w:r>
    </w:p>
    <w:p w14:paraId="246A6CBE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чистку от объявлений опор уличного освещения, цоколя зданий, заб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ров и других сооружений осуществляют организации, эксплуатирующие да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ные об</w:t>
      </w:r>
      <w:r w:rsidRPr="00811664">
        <w:rPr>
          <w:color w:val="000000"/>
          <w:sz w:val="28"/>
          <w:szCs w:val="28"/>
        </w:rPr>
        <w:t>ъ</w:t>
      </w:r>
      <w:r w:rsidRPr="00811664">
        <w:rPr>
          <w:color w:val="000000"/>
          <w:sz w:val="28"/>
          <w:szCs w:val="28"/>
        </w:rPr>
        <w:t>екты.</w:t>
      </w:r>
    </w:p>
    <w:p w14:paraId="21DA77B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>азмещение и эксплуатация средств наружной рекламы осуществляю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ся в порядке, установленном зак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нодательством.</w:t>
      </w:r>
    </w:p>
    <w:p w14:paraId="552F4DEB" w14:textId="77777777" w:rsidR="00F03ECC" w:rsidRPr="00DD1DA3" w:rsidRDefault="00F03ECC" w:rsidP="00F03ECC">
      <w:pPr>
        <w:pStyle w:val="a8"/>
        <w:spacing w:line="360" w:lineRule="atLeast"/>
        <w:jc w:val="both"/>
        <w:rPr>
          <w:b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ab/>
      </w:r>
      <w:r w:rsidRPr="00DD1DA3">
        <w:rPr>
          <w:rStyle w:val="a7"/>
          <w:b w:val="0"/>
          <w:color w:val="000000"/>
          <w:sz w:val="28"/>
          <w:szCs w:val="28"/>
        </w:rPr>
        <w:t>3. Строительство, установка и содержание малых архитектурных форм</w:t>
      </w:r>
      <w:r>
        <w:rPr>
          <w:rStyle w:val="a7"/>
          <w:b w:val="0"/>
          <w:color w:val="000000"/>
          <w:sz w:val="28"/>
          <w:szCs w:val="28"/>
        </w:rPr>
        <w:t>.</w:t>
      </w:r>
    </w:p>
    <w:p w14:paraId="12CD112E" w14:textId="5B8CB183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811664">
        <w:rPr>
          <w:color w:val="000000"/>
          <w:sz w:val="28"/>
          <w:szCs w:val="28"/>
        </w:rPr>
        <w:t>изические или юридические лица обязаны содержать малые архите</w:t>
      </w:r>
      <w:r w:rsidRPr="00811664">
        <w:rPr>
          <w:color w:val="000000"/>
          <w:sz w:val="28"/>
          <w:szCs w:val="28"/>
        </w:rPr>
        <w:t>к</w:t>
      </w:r>
      <w:r w:rsidRPr="00811664">
        <w:rPr>
          <w:color w:val="000000"/>
          <w:sz w:val="28"/>
          <w:szCs w:val="28"/>
        </w:rPr>
        <w:t>турные формы, производить их ремонт и окраску, согласовывая колеры с адм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 xml:space="preserve">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6018DF43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краску киосков, павильонов, палаток, тележек, лотков, столиков, з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боров, газонных ограждений, павильонов ожидания транспорта, спортивных сооружений, стендов для афиш и объявлений и иных стендов, указателей ост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новок транспорта, скамеек необходимо производить еж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годно.</w:t>
      </w:r>
    </w:p>
    <w:p w14:paraId="3539E71B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краску каменных, железобетонных и металлических ограждений ф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нарей уличного освещения, опор, трансформаторных будок и киосков, мета</w:t>
      </w:r>
      <w:r w:rsidRPr="00811664">
        <w:rPr>
          <w:color w:val="000000"/>
          <w:sz w:val="28"/>
          <w:szCs w:val="28"/>
        </w:rPr>
        <w:t>л</w:t>
      </w:r>
      <w:r w:rsidRPr="00811664">
        <w:rPr>
          <w:color w:val="000000"/>
          <w:sz w:val="28"/>
          <w:szCs w:val="28"/>
        </w:rPr>
        <w:t>лических ворот жилых, общественных и промышленных зданий необходимо пр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изводить не реже одного раза в два года, а ремонт - по мере необходимости.</w:t>
      </w:r>
    </w:p>
    <w:p w14:paraId="0963C184" w14:textId="77777777" w:rsidR="00F03ECC" w:rsidRPr="00DD1DA3" w:rsidRDefault="00F03ECC" w:rsidP="00F03ECC">
      <w:pPr>
        <w:pStyle w:val="a8"/>
        <w:spacing w:line="360" w:lineRule="atLeast"/>
        <w:jc w:val="both"/>
        <w:rPr>
          <w:b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lastRenderedPageBreak/>
        <w:tab/>
      </w:r>
      <w:r w:rsidRPr="00DD1DA3">
        <w:rPr>
          <w:rStyle w:val="a7"/>
          <w:b w:val="0"/>
          <w:color w:val="000000"/>
          <w:sz w:val="28"/>
          <w:szCs w:val="28"/>
        </w:rPr>
        <w:t>4. Ремонт и содержание зданий и сооружений:</w:t>
      </w:r>
    </w:p>
    <w:p w14:paraId="53039C19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811664">
        <w:rPr>
          <w:color w:val="000000"/>
          <w:sz w:val="28"/>
          <w:szCs w:val="28"/>
        </w:rPr>
        <w:t>ксплуатацию зданий и сооружений, их ремонт производятся в соо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ветствии с установленными правил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ми и нормами технической эксплуатации.</w:t>
      </w:r>
    </w:p>
    <w:p w14:paraId="4C885F4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</w:t>
      </w:r>
      <w:r w:rsidRPr="00811664">
        <w:rPr>
          <w:color w:val="000000"/>
          <w:sz w:val="28"/>
          <w:szCs w:val="28"/>
        </w:rPr>
        <w:t>б</w:t>
      </w:r>
      <w:r w:rsidRPr="00811664">
        <w:rPr>
          <w:color w:val="000000"/>
          <w:sz w:val="28"/>
          <w:szCs w:val="28"/>
        </w:rPr>
        <w:t>ственником иными лицами.</w:t>
      </w:r>
    </w:p>
    <w:p w14:paraId="26BCB5E3" w14:textId="1A07965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11664">
        <w:rPr>
          <w:color w:val="000000"/>
          <w:sz w:val="28"/>
          <w:szCs w:val="28"/>
        </w:rPr>
        <w:t>сякие изменения фасадов зданий, связанные с ликвидацией или изм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нением отдельных деталей, а также устройство новых и реконструкция сущ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ствующих оконных и дверных проемов, выходящих на уличную сторону, пр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 xml:space="preserve">изводятся по согласованию с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309A7FA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з</w:t>
      </w:r>
      <w:r w:rsidRPr="00811664">
        <w:rPr>
          <w:color w:val="000000"/>
          <w:sz w:val="28"/>
          <w:szCs w:val="28"/>
        </w:rPr>
        <w:t>апрещается загромождение и засорение дворовых территорий мета</w:t>
      </w:r>
      <w:r w:rsidRPr="00811664">
        <w:rPr>
          <w:color w:val="000000"/>
          <w:sz w:val="28"/>
          <w:szCs w:val="28"/>
        </w:rPr>
        <w:t>л</w:t>
      </w:r>
      <w:r w:rsidRPr="00811664">
        <w:rPr>
          <w:color w:val="000000"/>
          <w:sz w:val="28"/>
          <w:szCs w:val="28"/>
        </w:rPr>
        <w:t>лическим ломом, строительным и бытовым мусором, домашней утварью и др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гими мат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риалами.</w:t>
      </w:r>
    </w:p>
    <w:p w14:paraId="32213B96" w14:textId="77777777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>уководители организаций, в ведении которых находятся здания, а также собственники домов и строений обязаны иметь: указатели на зданиях с обозн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чением наименования улицы и номерных знаков домов, утвержденного образца, а на угловых домах - названия пересекающихся улиц; исправное эле</w:t>
      </w:r>
      <w:r w:rsidRPr="00811664">
        <w:rPr>
          <w:color w:val="000000"/>
          <w:sz w:val="28"/>
          <w:szCs w:val="28"/>
        </w:rPr>
        <w:t>к</w:t>
      </w:r>
      <w:r w:rsidRPr="00811664">
        <w:rPr>
          <w:color w:val="000000"/>
          <w:sz w:val="28"/>
          <w:szCs w:val="28"/>
        </w:rPr>
        <w:t>троосвещение во дворах, на прилегающих территориях и включать его с наступл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нием темноты, а также обеспечивать их наличие.</w:t>
      </w:r>
    </w:p>
    <w:p w14:paraId="3FF7A942" w14:textId="77777777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1B25128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7845B9A9" w14:textId="77777777" w:rsidR="00F03ECC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 xml:space="preserve">6. РАБОТЫ ПО ОЗЕЛЕНЕНИЮ ТЕРРИТОРИЙ И СОДЕРЖАНИЮ </w:t>
      </w:r>
    </w:p>
    <w:p w14:paraId="25F06DB3" w14:textId="77777777" w:rsidR="00F03ECC" w:rsidRPr="00811664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ЗЕЛЕНЫХ НАСАЖДЕНИЙ</w:t>
      </w:r>
    </w:p>
    <w:p w14:paraId="13AD35AF" w14:textId="391EE6D2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1. Озеленение территории, работы по содержанию и восстановлению скверов, зеленых зон, входящих в зону </w:t>
      </w:r>
      <w:proofErr w:type="gramStart"/>
      <w:r w:rsidRPr="00811664">
        <w:rPr>
          <w:color w:val="000000"/>
          <w:sz w:val="28"/>
          <w:szCs w:val="28"/>
        </w:rPr>
        <w:t>общего пользования</w:t>
      </w:r>
      <w:proofErr w:type="gramEnd"/>
      <w:r w:rsidRPr="00811664">
        <w:rPr>
          <w:color w:val="000000"/>
          <w:sz w:val="28"/>
          <w:szCs w:val="28"/>
        </w:rPr>
        <w:t xml:space="preserve"> осуществляется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в пределах средств, предусмотренных в бюджете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 на эти ц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ли.</w:t>
      </w:r>
    </w:p>
    <w:p w14:paraId="76F1434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Физические и юридические лица, в собственности или в пользовании которых находятся земельные участки, обязаны обеспечить содержание и с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хранность зеленых насаждений, находящихся на этих участках, а также на пр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лег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ющих территориях.</w:t>
      </w:r>
    </w:p>
    <w:p w14:paraId="20ADF5CC" w14:textId="4E0F8A33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3. Новые посадки деревьев и кустарников на территории улиц, скверов и кварталах застройки, цветочное оформление скверов, а также капитальный </w:t>
      </w:r>
      <w:r w:rsidRPr="00811664">
        <w:rPr>
          <w:color w:val="000000"/>
          <w:sz w:val="28"/>
          <w:szCs w:val="28"/>
        </w:rPr>
        <w:lastRenderedPageBreak/>
        <w:t>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монт и реконструкция объектов ландшафтной архитектуры допускается прои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 xml:space="preserve">водить только по проектам, согласованным с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14:paraId="4CBB5D3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4. Лица, указанные в </w:t>
      </w:r>
      <w:r>
        <w:rPr>
          <w:sz w:val="28"/>
          <w:szCs w:val="28"/>
        </w:rPr>
        <w:t>1 и раздела 6</w:t>
      </w:r>
      <w:r w:rsidRPr="00811664">
        <w:rPr>
          <w:color w:val="000000"/>
          <w:sz w:val="28"/>
          <w:szCs w:val="28"/>
        </w:rPr>
        <w:t xml:space="preserve"> настоящих Правил, обязаны:</w:t>
      </w:r>
    </w:p>
    <w:p w14:paraId="4AF3D31B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обеспечить своевременно проведение всех необходимых агротехнич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ских м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роприятий (полив, рыхление, обрезка, сушка, борьба с вредителями и болезн</w:t>
      </w:r>
      <w:r w:rsidRPr="00811664">
        <w:rPr>
          <w:color w:val="000000"/>
          <w:sz w:val="28"/>
          <w:szCs w:val="28"/>
        </w:rPr>
        <w:t>я</w:t>
      </w:r>
      <w:r w:rsidRPr="00811664">
        <w:rPr>
          <w:color w:val="000000"/>
          <w:sz w:val="28"/>
          <w:szCs w:val="28"/>
        </w:rPr>
        <w:t>ми растений, скашивание травы);</w:t>
      </w:r>
    </w:p>
    <w:p w14:paraId="06F6A1A2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осуществлять обрезку и вырубку сухостоя и аварийных деревьев, выре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ку 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хих и поломанных сучьев и вырезку веток, ограничивающих видимость технических средств регулирования дорожного движения, при наличии соо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ветств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ющего разрешения, выданного в соответствии с Правилами;</w:t>
      </w:r>
    </w:p>
    <w:p w14:paraId="3EA369C4" w14:textId="355607D2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- доводить до сведения администрации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 </w:t>
      </w:r>
      <w:r w:rsidRPr="00811664">
        <w:rPr>
          <w:color w:val="000000"/>
          <w:sz w:val="28"/>
          <w:szCs w:val="28"/>
        </w:rPr>
        <w:t xml:space="preserve"> обо</w:t>
      </w:r>
      <w:proofErr w:type="gramEnd"/>
      <w:r w:rsidRPr="00811664">
        <w:rPr>
          <w:color w:val="000000"/>
          <w:sz w:val="28"/>
          <w:szCs w:val="28"/>
        </w:rPr>
        <w:t xml:space="preserve"> всех случаях массового появления вредит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лей и б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лезней и принимать меры борьбы с ними, производить замазку ран и дупел на дерев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ях;</w:t>
      </w:r>
    </w:p>
    <w:p w14:paraId="1E1D5A99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14:paraId="6729639D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5. На площадях зеленых насаждений запрещается:</w:t>
      </w:r>
    </w:p>
    <w:p w14:paraId="39DF7B8A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ходить и лежать на газонах и в молодых лесных посадках;</w:t>
      </w:r>
    </w:p>
    <w:p w14:paraId="4D93407D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ломать деревья, кустарники, сучья и ветви, срывать листья и цветы, сб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вать и собирать плоды;</w:t>
      </w:r>
    </w:p>
    <w:p w14:paraId="251DCFB5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разбивать палатки и разводить костры;</w:t>
      </w:r>
    </w:p>
    <w:p w14:paraId="03B6137F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засорять газоны, цветники, дорожки и водоемы;</w:t>
      </w:r>
    </w:p>
    <w:p w14:paraId="7B16A036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портить скамейки, ограды;</w:t>
      </w:r>
    </w:p>
    <w:p w14:paraId="2E0D36D9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добывать из деревьев сок, делать надрезы, надписи, приклеивать к дер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вьям объявления, номерные знаки, всякого рода указатели, провода и забивать в деревья крючки и гвозди для подвешивания гамаков, качелей, веревок, 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шить белье на ветвях;</w:t>
      </w:r>
    </w:p>
    <w:p w14:paraId="4BFDE6CB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ездить на тракторах и автомашинах;</w:t>
      </w:r>
    </w:p>
    <w:p w14:paraId="668BC9EB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мыть автотранспортные средства, стирать белье, а также купать живо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ных в водоемах, расположенных на территории зеленых насаждений;</w:t>
      </w:r>
    </w:p>
    <w:p w14:paraId="1BCE23D9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парковать автотранспортные средства на газонах;</w:t>
      </w:r>
    </w:p>
    <w:p w14:paraId="4E420FC0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пасти скот;</w:t>
      </w:r>
    </w:p>
    <w:p w14:paraId="5763235F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устраивать ледяные катки и снежные горки, кататься на лыжах, коньках, санях, организовывать и</w:t>
      </w:r>
      <w:r w:rsidRPr="00811664">
        <w:rPr>
          <w:color w:val="000000"/>
          <w:sz w:val="28"/>
          <w:szCs w:val="28"/>
        </w:rPr>
        <w:t>г</w:t>
      </w:r>
      <w:r w:rsidRPr="00811664">
        <w:rPr>
          <w:color w:val="000000"/>
          <w:sz w:val="28"/>
          <w:szCs w:val="28"/>
        </w:rPr>
        <w:t>ры, танцы, за исключением мест, отведенных для этих целей;</w:t>
      </w:r>
    </w:p>
    <w:p w14:paraId="1150DF90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производить строительные и ремонтные работы без ограждений наса</w:t>
      </w:r>
      <w:r w:rsidRPr="00811664">
        <w:rPr>
          <w:color w:val="000000"/>
          <w:sz w:val="28"/>
          <w:szCs w:val="28"/>
        </w:rPr>
        <w:t>ж</w:t>
      </w:r>
      <w:r w:rsidRPr="00811664">
        <w:rPr>
          <w:color w:val="000000"/>
          <w:sz w:val="28"/>
          <w:szCs w:val="28"/>
        </w:rPr>
        <w:t>дений щитами, гарантирующими защ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ту их от повреждений;</w:t>
      </w:r>
    </w:p>
    <w:p w14:paraId="669D47F0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обнажать корни деревьев на расстоянии ближе 1,5 м от ствола и зас</w:t>
      </w:r>
      <w:r w:rsidRPr="00811664">
        <w:rPr>
          <w:color w:val="000000"/>
          <w:sz w:val="28"/>
          <w:szCs w:val="28"/>
        </w:rPr>
        <w:t>ы</w:t>
      </w:r>
      <w:r w:rsidRPr="00811664">
        <w:rPr>
          <w:color w:val="000000"/>
          <w:sz w:val="28"/>
          <w:szCs w:val="28"/>
        </w:rPr>
        <w:t>пать шейки деревьев землей или стро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тельным мусором;</w:t>
      </w:r>
    </w:p>
    <w:p w14:paraId="3ADDBDF8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- складировать на территории зеленых насаждений материалы, а также устра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вать на прилегающих территориях склады материалов, способствующие распространению вредителей зеленых насажд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ний;</w:t>
      </w:r>
    </w:p>
    <w:p w14:paraId="67CDAFA1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ность деревьев и кустарников;</w:t>
      </w:r>
    </w:p>
    <w:p w14:paraId="58D799D7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добывать растительную землю, песок и производить другие раскопки;</w:t>
      </w:r>
    </w:p>
    <w:p w14:paraId="6235AB97" w14:textId="77777777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выгуливать и отпускать с поводка собак в лесопарках, скверах и иных территориях зеленых наса</w:t>
      </w:r>
      <w:r w:rsidRPr="00811664">
        <w:rPr>
          <w:color w:val="000000"/>
          <w:sz w:val="28"/>
          <w:szCs w:val="28"/>
        </w:rPr>
        <w:t>ж</w:t>
      </w:r>
      <w:r w:rsidRPr="00811664">
        <w:rPr>
          <w:color w:val="000000"/>
          <w:sz w:val="28"/>
          <w:szCs w:val="28"/>
        </w:rPr>
        <w:t>дений;</w:t>
      </w:r>
    </w:p>
    <w:p w14:paraId="40049B91" w14:textId="2AFCCD70" w:rsidR="00F03ECC" w:rsidRPr="00811664" w:rsidRDefault="00F03ECC" w:rsidP="00F03ECC">
      <w:pPr>
        <w:pStyle w:val="a8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- сжигать листву и мусор на территории общего пользования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0BD0F01B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6. Запрещается самовольная вырубка деревьев и кустарников.</w:t>
      </w:r>
    </w:p>
    <w:p w14:paraId="6997FAE5" w14:textId="50D3571E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7. Снос крупномерных деревьев и кустарников, попадающих в зону з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 xml:space="preserve">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, производится только по письменному разрешению а</w:t>
      </w:r>
      <w:r w:rsidRPr="00811664">
        <w:rPr>
          <w:color w:val="000000"/>
          <w:sz w:val="28"/>
          <w:szCs w:val="28"/>
        </w:rPr>
        <w:t>д</w:t>
      </w:r>
      <w:r w:rsidRPr="00811664">
        <w:rPr>
          <w:color w:val="000000"/>
          <w:sz w:val="28"/>
          <w:szCs w:val="28"/>
        </w:rPr>
        <w:t xml:space="preserve">министрации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0681212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</w:t>
      </w:r>
      <w:r w:rsidRPr="00811664">
        <w:rPr>
          <w:color w:val="000000"/>
          <w:sz w:val="28"/>
          <w:szCs w:val="28"/>
        </w:rPr>
        <w:t>. За всякое повреждение или самовольную вырубку зеленых насажд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 xml:space="preserve">ний, а также за непринятие мер охраны и халатное отношение к зеленым насаждениям с виновных взимается </w:t>
      </w:r>
      <w:r>
        <w:rPr>
          <w:color w:val="000000"/>
          <w:sz w:val="28"/>
          <w:szCs w:val="28"/>
        </w:rPr>
        <w:t>штраф в соответствии с административным кодексом РФ</w:t>
      </w:r>
      <w:r w:rsidRPr="00811664">
        <w:rPr>
          <w:color w:val="000000"/>
          <w:sz w:val="28"/>
          <w:szCs w:val="28"/>
        </w:rPr>
        <w:t>.</w:t>
      </w:r>
    </w:p>
    <w:p w14:paraId="22E16F3F" w14:textId="690F7292" w:rsidR="00F03ECC" w:rsidRDefault="00F03ECC" w:rsidP="00F03ECC">
      <w:pPr>
        <w:pStyle w:val="a8"/>
        <w:spacing w:before="0"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Pr="00811664">
        <w:rPr>
          <w:color w:val="000000"/>
          <w:sz w:val="28"/>
          <w:szCs w:val="28"/>
        </w:rPr>
        <w:t>. При обнаружении признаков повреждения деревьев лицам, ответстве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ным за сохранность зеленых насаждений, следует немедленно поставить в и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 xml:space="preserve">вестность администрацию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для принятия необходимых мер.</w:t>
      </w:r>
    </w:p>
    <w:p w14:paraId="3D757F75" w14:textId="77777777" w:rsidR="00F03ECC" w:rsidRDefault="00F03ECC" w:rsidP="00F03ECC">
      <w:pPr>
        <w:pStyle w:val="a8"/>
        <w:spacing w:before="0"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</w:t>
      </w:r>
      <w:r w:rsidRPr="00811664">
        <w:rPr>
          <w:color w:val="000000"/>
          <w:sz w:val="28"/>
          <w:szCs w:val="28"/>
        </w:rPr>
        <w:t>. Снос деревьев, кроме ценных пород деревьев, и кустарников в зоне индивидуальной застройки осуществляется собственниками земельных учас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ков сам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стоятельно за счет собственных средств.</w:t>
      </w:r>
    </w:p>
    <w:p w14:paraId="5FA76E7D" w14:textId="77777777" w:rsidR="00F03ECC" w:rsidRPr="00811664" w:rsidRDefault="00F03ECC" w:rsidP="00F03ECC">
      <w:pPr>
        <w:pStyle w:val="a8"/>
        <w:spacing w:before="0" w:after="0" w:line="360" w:lineRule="atLeast"/>
        <w:jc w:val="both"/>
        <w:rPr>
          <w:color w:val="000000"/>
          <w:sz w:val="28"/>
          <w:szCs w:val="28"/>
        </w:rPr>
      </w:pPr>
    </w:p>
    <w:p w14:paraId="35469A16" w14:textId="77777777" w:rsidR="00F03ECC" w:rsidRDefault="00F03ECC" w:rsidP="00F03ECC">
      <w:pPr>
        <w:pStyle w:val="a8"/>
        <w:spacing w:line="360" w:lineRule="atLeast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7. СОДЕРЖАНИЕ И ЭКСПЛУАТАЦИЯ ДОРОГ</w:t>
      </w:r>
    </w:p>
    <w:p w14:paraId="70920E50" w14:textId="77777777" w:rsidR="00F03ECC" w:rsidRPr="00811664" w:rsidRDefault="00F03ECC" w:rsidP="00F03ECC">
      <w:pPr>
        <w:pStyle w:val="a8"/>
        <w:spacing w:line="360" w:lineRule="atLeast"/>
        <w:jc w:val="center"/>
        <w:rPr>
          <w:color w:val="000000"/>
          <w:sz w:val="28"/>
          <w:szCs w:val="28"/>
        </w:rPr>
      </w:pPr>
    </w:p>
    <w:p w14:paraId="2E3C087A" w14:textId="16781AF1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1. С целью сохранения дорожных покрытий на территории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запр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щаются:</w:t>
      </w:r>
    </w:p>
    <w:p w14:paraId="501DFC12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подвоз груза волоком в весеннее - летний период;</w:t>
      </w:r>
    </w:p>
    <w:p w14:paraId="295C30E2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вание их;</w:t>
      </w:r>
    </w:p>
    <w:p w14:paraId="50CC089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14:paraId="3E73904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движение и стоянка большегрузного транспорта по дорогам внутри п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селения.</w:t>
      </w:r>
    </w:p>
    <w:p w14:paraId="7272EFCC" w14:textId="0A22AB4B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3. Текущий и капитальный ремонт, содержание, строительство и реко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струкция автомобильных дорог общего пользования, мостов, и иных тран</w:t>
      </w:r>
      <w:r w:rsidRPr="00811664"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 xml:space="preserve">портных инженерных сооружений в границах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(за исключением автомобильных дорог общего пользования, мостов и иных транспортных инженерных сооружений федерал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 xml:space="preserve">ного и регионального значения) осуществляются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в соответствии с планом к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питальных вл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жений.</w:t>
      </w:r>
    </w:p>
    <w:p w14:paraId="3E66568D" w14:textId="259B3F3B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4. Эксплуатация, текущий и капитальный ремонт дорожных знаков, ра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метки и иных объектов обеспечения безопасности уличного движения ос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ществляется специализированными организациями по договорам с админ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 xml:space="preserve">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7713395C" w14:textId="77777777" w:rsidR="00F03ECC" w:rsidRDefault="00F03ECC" w:rsidP="00F03ECC">
      <w:pPr>
        <w:pStyle w:val="a8"/>
        <w:spacing w:line="360" w:lineRule="atLeast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 xml:space="preserve">8. ОСВЕЩЕНИЕ ТЕРРИТОРИИ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 </w:t>
      </w:r>
    </w:p>
    <w:p w14:paraId="378C6BF8" w14:textId="4CF43224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Улицы, дороги и пешеходные аллеи, общественные и рекреационные территории, территории жилых домов, территории промышленных и комм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нальных организаций, фасады зданий, принадлежащие юридическим лицам, дорожные знаки и указатели, элементы информации о населенных пунктах должны освещаться в темное время суток по расписанию, утвержденному а</w:t>
      </w:r>
      <w:r w:rsidRPr="00811664">
        <w:rPr>
          <w:color w:val="000000"/>
          <w:sz w:val="28"/>
          <w:szCs w:val="28"/>
        </w:rPr>
        <w:t>д</w:t>
      </w:r>
      <w:r w:rsidRPr="00811664">
        <w:rPr>
          <w:color w:val="000000"/>
          <w:sz w:val="28"/>
          <w:szCs w:val="28"/>
        </w:rPr>
        <w:t xml:space="preserve">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2116D22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Обязанность по освещению данных объектов возлагается на их собстве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ников или уполномоченных собстве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ником лиц.</w:t>
      </w:r>
    </w:p>
    <w:p w14:paraId="0388D97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2. Освещение территории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 осуществляют энерг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снабжающие организации по договорам с физическими и юридическими лиц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ми, независимо от их организационно-правовых форм, являющимися собстве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никами отведенных им в установленном порядке земельных учас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ков.</w:t>
      </w:r>
    </w:p>
    <w:p w14:paraId="340B8605" w14:textId="2756A04E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3. Строительство, эксплуатация, текущий и капитальный ремонт сетей наружного освещения улиц осуществляется специализированными организац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 xml:space="preserve">ями по договорам с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392134D9" w14:textId="56EF7C7D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3C879CD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49F54A2A" w14:textId="77777777" w:rsidR="00F03ECC" w:rsidRDefault="00F03ECC" w:rsidP="00F03ECC">
      <w:pPr>
        <w:pStyle w:val="a8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lastRenderedPageBreak/>
        <w:t>9. ПРОВЕДЕНИЕ РАБОТ ПРИ СТРОИТЕЛЬСТВЕ, РЕМОНТЕ,</w:t>
      </w:r>
    </w:p>
    <w:p w14:paraId="622B0539" w14:textId="77777777" w:rsidR="00F03ECC" w:rsidRPr="00811664" w:rsidRDefault="00F03ECC" w:rsidP="00F03ECC">
      <w:pPr>
        <w:pStyle w:val="a8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РЕКОНСТРУКЦИИ КОММУНИКАЦИЙ</w:t>
      </w:r>
    </w:p>
    <w:p w14:paraId="27743EFD" w14:textId="4CAEE843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Работы, связанные с разрытием грунта или вскрытием дорожных п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крытий (прокладка, реконструкция или ремонт подземных коммуникаций, з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 xml:space="preserve">бивка свай и шпунта, планировка грунта, буровые работы) производятся только при наличии письменного разрешения, выданного </w:t>
      </w:r>
      <w:proofErr w:type="gramStart"/>
      <w:r w:rsidRPr="0081166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31A13D3D" w14:textId="4984D39A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Аварийные работы могут начинаться владельцами сетей по телефон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 xml:space="preserve">грамме или по уведомлению администрации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</w:t>
      </w:r>
      <w:r w:rsidRPr="00811664">
        <w:rPr>
          <w:color w:val="000000"/>
          <w:sz w:val="28"/>
          <w:szCs w:val="28"/>
        </w:rPr>
        <w:t xml:space="preserve">  с</w:t>
      </w:r>
      <w:proofErr w:type="gramEnd"/>
      <w:r w:rsidRPr="00811664">
        <w:rPr>
          <w:color w:val="000000"/>
          <w:sz w:val="28"/>
          <w:szCs w:val="28"/>
        </w:rPr>
        <w:t xml:space="preserve"> последующим оформлением разрешения в 3-дневный срок.</w:t>
      </w:r>
    </w:p>
    <w:p w14:paraId="11B71206" w14:textId="04E398C3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Разрешение на производство работ по строительству, реконструкции, ремонту коммуникаций выда</w:t>
      </w:r>
      <w:r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 xml:space="preserve">тся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при предъявлении:</w:t>
      </w:r>
    </w:p>
    <w:p w14:paraId="373B20E2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проекта проведения работ, согласованного с заинтересованными слу</w:t>
      </w:r>
      <w:r w:rsidRPr="00811664">
        <w:rPr>
          <w:color w:val="000000"/>
          <w:sz w:val="28"/>
          <w:szCs w:val="28"/>
        </w:rPr>
        <w:t>ж</w:t>
      </w:r>
      <w:r w:rsidRPr="00811664">
        <w:rPr>
          <w:color w:val="000000"/>
          <w:sz w:val="28"/>
          <w:szCs w:val="28"/>
        </w:rPr>
        <w:t>бами, отвечающими за сохранность и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женерных коммуникаций;</w:t>
      </w:r>
    </w:p>
    <w:p w14:paraId="72695A7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схемы движения транспорта и пешеходов, согласованной с госуда</w:t>
      </w:r>
      <w:r w:rsidRPr="00811664">
        <w:rPr>
          <w:color w:val="000000"/>
          <w:sz w:val="28"/>
          <w:szCs w:val="28"/>
        </w:rPr>
        <w:t>р</w:t>
      </w:r>
      <w:r w:rsidRPr="00811664">
        <w:rPr>
          <w:color w:val="000000"/>
          <w:sz w:val="28"/>
          <w:szCs w:val="28"/>
        </w:rPr>
        <w:t>ственной инспекцией по безопасности д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рожного движения;</w:t>
      </w:r>
    </w:p>
    <w:p w14:paraId="4EC145D3" w14:textId="7709D752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условий производства работ, согласо</w:t>
      </w:r>
      <w:r>
        <w:rPr>
          <w:color w:val="000000"/>
          <w:sz w:val="28"/>
          <w:szCs w:val="28"/>
        </w:rPr>
        <w:t>ванных с админист</w:t>
      </w:r>
      <w:r w:rsidRPr="00811664">
        <w:rPr>
          <w:color w:val="000000"/>
          <w:sz w:val="28"/>
          <w:szCs w:val="28"/>
        </w:rPr>
        <w:t xml:space="preserve">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;</w:t>
      </w:r>
    </w:p>
    <w:p w14:paraId="67A0966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календарного графика производства работ, а также соглашения с со</w:t>
      </w:r>
      <w:r w:rsidRPr="00811664">
        <w:rPr>
          <w:color w:val="000000"/>
          <w:sz w:val="28"/>
          <w:szCs w:val="28"/>
        </w:rPr>
        <w:t>б</w:t>
      </w:r>
      <w:r w:rsidRPr="00811664">
        <w:rPr>
          <w:color w:val="000000"/>
          <w:sz w:val="28"/>
          <w:szCs w:val="28"/>
        </w:rPr>
        <w:t>ственн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ком или уполномоченным им лицом о восстановлении благоустройства земельного участка, на территории которого будут проводиться работы по строител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ству, реконструкции, ремонту коммуникаций.</w:t>
      </w:r>
    </w:p>
    <w:p w14:paraId="16B5E23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При производстве работ, связанных с необходимостью восстановления покрытия дорог, газонов, разрешение на производство земляных работ выда</w:t>
      </w:r>
      <w:r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ся только по согласованию со специализированной организацией, обслужив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ющей дорожное покрытие, газоны.</w:t>
      </w:r>
    </w:p>
    <w:p w14:paraId="5AB3ABFF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3. Прокладка напорных коммуникаций под проезжей частью улиц не д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пускается.</w:t>
      </w:r>
    </w:p>
    <w:p w14:paraId="39DA3DF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4. При реконструкции действующих подземных коммуникаций следует предусматривать их вынос из-под проезжей части улиц.</w:t>
      </w:r>
    </w:p>
    <w:p w14:paraId="0486F409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5. Прокладка подземных коммуникаций под проезжей частью улиц, пр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ездами, допускается соответствующими организациями при условии восст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новления проезжей части автодороги на полную ширину, независимо от шир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ны траншеи.</w:t>
      </w:r>
    </w:p>
    <w:p w14:paraId="484CBA9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Не допускается применение кирпича в конструкциях, подземных комм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никациях, расположенных под прое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жей частью.</w:t>
      </w:r>
    </w:p>
    <w:p w14:paraId="429DF01E" w14:textId="568DC2F4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6. В целях исключения возможного разрытия вновь построенных (реко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струированных) улиц, скверов все организации, которые в предстоящем году дол</w:t>
      </w:r>
      <w:r w:rsidRPr="00811664">
        <w:rPr>
          <w:color w:val="000000"/>
          <w:sz w:val="28"/>
          <w:szCs w:val="28"/>
        </w:rPr>
        <w:t>ж</w:t>
      </w:r>
      <w:r w:rsidRPr="00811664">
        <w:rPr>
          <w:color w:val="000000"/>
          <w:sz w:val="28"/>
          <w:szCs w:val="28"/>
        </w:rPr>
        <w:t xml:space="preserve">ны осуществлять работы по строительству и реконструкции подземных сетей, обязаны в срок </w:t>
      </w:r>
      <w:proofErr w:type="gramStart"/>
      <w:r w:rsidRPr="00811664">
        <w:rPr>
          <w:color w:val="000000"/>
          <w:sz w:val="28"/>
          <w:szCs w:val="28"/>
        </w:rPr>
        <w:t>до 1 ноября</w:t>
      </w:r>
      <w:proofErr w:type="gramEnd"/>
      <w:r w:rsidRPr="00811664">
        <w:rPr>
          <w:color w:val="000000"/>
          <w:sz w:val="28"/>
          <w:szCs w:val="28"/>
        </w:rPr>
        <w:t xml:space="preserve"> предшествующего строительству года соо</w:t>
      </w:r>
      <w:r w:rsidRPr="00811664">
        <w:rPr>
          <w:color w:val="000000"/>
          <w:sz w:val="28"/>
          <w:szCs w:val="28"/>
        </w:rPr>
        <w:t>б</w:t>
      </w:r>
      <w:r w:rsidRPr="00811664">
        <w:rPr>
          <w:color w:val="000000"/>
          <w:sz w:val="28"/>
          <w:szCs w:val="28"/>
        </w:rPr>
        <w:t xml:space="preserve">щить в администрацию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о намеченных работах по прокладке коммуникаций с указанием пре</w:t>
      </w:r>
      <w:r w:rsidRPr="00811664">
        <w:rPr>
          <w:color w:val="000000"/>
          <w:sz w:val="28"/>
          <w:szCs w:val="28"/>
        </w:rPr>
        <w:t>д</w:t>
      </w:r>
      <w:r w:rsidRPr="00811664">
        <w:rPr>
          <w:color w:val="000000"/>
          <w:sz w:val="28"/>
          <w:szCs w:val="28"/>
        </w:rPr>
        <w:t>полагаемых сроков произво</w:t>
      </w:r>
      <w:r w:rsidRPr="00811664">
        <w:rPr>
          <w:color w:val="000000"/>
          <w:sz w:val="28"/>
          <w:szCs w:val="28"/>
        </w:rPr>
        <w:t>д</w:t>
      </w:r>
      <w:r w:rsidRPr="00811664">
        <w:rPr>
          <w:color w:val="000000"/>
          <w:sz w:val="28"/>
          <w:szCs w:val="28"/>
        </w:rPr>
        <w:t>ства работ.</w:t>
      </w:r>
    </w:p>
    <w:p w14:paraId="4011858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Организациям, своевременно не выполнившим требования настоящего пункта Правил, разрешение на прои</w:t>
      </w:r>
      <w:r w:rsidRPr="00811664">
        <w:rPr>
          <w:color w:val="000000"/>
          <w:sz w:val="28"/>
          <w:szCs w:val="28"/>
        </w:rPr>
        <w:t>з</w:t>
      </w:r>
      <w:r w:rsidRPr="00811664">
        <w:rPr>
          <w:color w:val="000000"/>
          <w:sz w:val="28"/>
          <w:szCs w:val="28"/>
        </w:rPr>
        <w:t>водство работ не выда</w:t>
      </w:r>
      <w:r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тся.</w:t>
      </w:r>
    </w:p>
    <w:p w14:paraId="7B3BF1E4" w14:textId="2CD4BA2D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7. Все разрушения и повреждения дорожных покрытий, озеленения и элементов благоустройства, произведенные по вине строительных и ремонтных орг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низаций при производстве работ по прокладке, подземных коммуникаций или других видов строительных работ, ликвидируют в полном объеме орган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 xml:space="preserve">зации, получившие разрешение на производство работ, в сроки, согласованные с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 w:rsidRPr="00811664">
        <w:rPr>
          <w:color w:val="000000"/>
          <w:sz w:val="28"/>
          <w:szCs w:val="28"/>
        </w:rPr>
        <w:t>.</w:t>
      </w:r>
    </w:p>
    <w:p w14:paraId="45BBA8F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8. До начала производства работ по разрытию необходимо:</w:t>
      </w:r>
    </w:p>
    <w:p w14:paraId="4B4E16B9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становить дорожные знаки в соответствии с согласованной схемой;</w:t>
      </w:r>
    </w:p>
    <w:p w14:paraId="0DCA8EE0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градить место производства работ, на ограждениях вывесить табличку с наименованием организации, производящей работы, фамилией ответственн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го за производство работ лица, номером телефона организации.</w:t>
      </w:r>
    </w:p>
    <w:p w14:paraId="2ED7EEC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шех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дов, в темное время суток - обозначено красными сигнальными фонарями.</w:t>
      </w:r>
    </w:p>
    <w:p w14:paraId="2CF04C7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Ограждение должно быть сплошным и надежным, предотвращающим попадание посторонних на стройпл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щадку.</w:t>
      </w:r>
    </w:p>
    <w:p w14:paraId="19B25AF5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На направлениях массовых пешеходных потоков через траншеи следует устраивать мостки на ра</w:t>
      </w:r>
      <w:r w:rsidRPr="00811664"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>стоянии не менее чем 50 метров друг от друга.</w:t>
      </w:r>
    </w:p>
    <w:p w14:paraId="6A5827CB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11664">
        <w:rPr>
          <w:color w:val="000000"/>
          <w:sz w:val="28"/>
          <w:szCs w:val="28"/>
        </w:rPr>
        <w:t xml:space="preserve"> случаях, когда производство работ связано с закрытием, изменением мар</w:t>
      </w:r>
      <w:r w:rsidRPr="00811664">
        <w:rPr>
          <w:color w:val="000000"/>
          <w:sz w:val="28"/>
          <w:szCs w:val="28"/>
        </w:rPr>
        <w:t>ш</w:t>
      </w:r>
      <w:r w:rsidRPr="00811664">
        <w:rPr>
          <w:color w:val="000000"/>
          <w:sz w:val="28"/>
          <w:szCs w:val="28"/>
        </w:rPr>
        <w:t>рутов пассажирского транспорта, помещать соответствующие объявления в п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чати с указанием сроков работ.</w:t>
      </w:r>
    </w:p>
    <w:p w14:paraId="52FB78D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формлять при необходимости в установленном порядке и осущест</w:t>
      </w:r>
      <w:r w:rsidRPr="00811664">
        <w:rPr>
          <w:color w:val="000000"/>
          <w:sz w:val="28"/>
          <w:szCs w:val="28"/>
        </w:rPr>
        <w:t>в</w:t>
      </w:r>
      <w:r w:rsidRPr="00811664">
        <w:rPr>
          <w:color w:val="000000"/>
          <w:sz w:val="28"/>
          <w:szCs w:val="28"/>
        </w:rPr>
        <w:t xml:space="preserve">лять снос или пересадку зеленых насаждений. В случае, когда при </w:t>
      </w:r>
      <w:r w:rsidRPr="00811664">
        <w:rPr>
          <w:color w:val="000000"/>
          <w:sz w:val="28"/>
          <w:szCs w:val="28"/>
        </w:rPr>
        <w:lastRenderedPageBreak/>
        <w:t>ремонте или реконструкции подземных коммуникаций возникает необходимость в сносе з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щаться.</w:t>
      </w:r>
    </w:p>
    <w:p w14:paraId="14572DF1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9. Разрешение на производство работ следует хранить на месте работ и предъявлять по первому требованию лиц, осуществляющих контроль за выпо</w:t>
      </w:r>
      <w:r w:rsidRPr="00811664">
        <w:rPr>
          <w:color w:val="000000"/>
          <w:sz w:val="28"/>
          <w:szCs w:val="28"/>
        </w:rPr>
        <w:t>л</w:t>
      </w:r>
      <w:r w:rsidRPr="00811664">
        <w:rPr>
          <w:color w:val="000000"/>
          <w:sz w:val="28"/>
          <w:szCs w:val="28"/>
        </w:rPr>
        <w:t>нением Правил эксплуатации.</w:t>
      </w:r>
    </w:p>
    <w:p w14:paraId="6F8A309E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10. В разрешении устанавливаются сроки и условия производства работ.</w:t>
      </w:r>
    </w:p>
    <w:p w14:paraId="237814D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11. До начала земляных работ строительной организации следует вызвать на место представителей эксплу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14:paraId="50C41DE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Особые условия подлежат неукоснительному соблюдению строительной организацией, производящей земл</w:t>
      </w:r>
      <w:r w:rsidRPr="00811664">
        <w:rPr>
          <w:color w:val="000000"/>
          <w:sz w:val="28"/>
          <w:szCs w:val="28"/>
        </w:rPr>
        <w:t>я</w:t>
      </w:r>
      <w:r w:rsidRPr="00811664">
        <w:rPr>
          <w:color w:val="000000"/>
          <w:sz w:val="28"/>
          <w:szCs w:val="28"/>
        </w:rPr>
        <w:t>ные работы.</w:t>
      </w:r>
    </w:p>
    <w:p w14:paraId="0EBBD753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12. В случае неявки представителя или отказа его указать точное полож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 xml:space="preserve">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пооснове</w:t>
      </w:r>
      <w:proofErr w:type="spellEnd"/>
      <w:r w:rsidRPr="00811664">
        <w:rPr>
          <w:color w:val="000000"/>
          <w:sz w:val="28"/>
          <w:szCs w:val="28"/>
        </w:rPr>
        <w:t>.</w:t>
      </w:r>
    </w:p>
    <w:p w14:paraId="57404BA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13. При производстве работ на проезжей части улиц асфальт и щебень в пр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делах траншеи разбирается и вывозится производителем работ в специально отведенное место.</w:t>
      </w:r>
    </w:p>
    <w:p w14:paraId="58A3A1A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Бордюр разбирается, складируется на месте производства работ для дал</w:t>
      </w:r>
      <w:r w:rsidRPr="00811664">
        <w:rPr>
          <w:color w:val="000000"/>
          <w:sz w:val="28"/>
          <w:szCs w:val="28"/>
        </w:rPr>
        <w:t>ь</w:t>
      </w:r>
      <w:r w:rsidRPr="00811664">
        <w:rPr>
          <w:color w:val="000000"/>
          <w:sz w:val="28"/>
          <w:szCs w:val="28"/>
        </w:rPr>
        <w:t>нейшей установки.</w:t>
      </w:r>
    </w:p>
    <w:p w14:paraId="187D8F43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При производстве работ на улицах, застроенных территориях грунт н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медленно вывозится.</w:t>
      </w:r>
    </w:p>
    <w:p w14:paraId="23EDC00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14:paraId="72EC9957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14. Траншеи под проезжей частью засыпаются песком и песчаным фу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том с послойным уплотнением и п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ливкой водой.</w:t>
      </w:r>
    </w:p>
    <w:p w14:paraId="79C3A5C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Траншеи на газонах засыпаются местным грунтом с уплотнением, во</w:t>
      </w:r>
      <w:r w:rsidRPr="00811664">
        <w:rPr>
          <w:color w:val="000000"/>
          <w:sz w:val="28"/>
          <w:szCs w:val="28"/>
        </w:rPr>
        <w:t>с</w:t>
      </w:r>
      <w:r w:rsidRPr="00811664">
        <w:rPr>
          <w:color w:val="000000"/>
          <w:sz w:val="28"/>
          <w:szCs w:val="28"/>
        </w:rPr>
        <w:t>становлением плодородного слоя и пос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вом травы.</w:t>
      </w:r>
    </w:p>
    <w:p w14:paraId="61BB90D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15. Засыпка траншеи до выполнения геодезической съемки не допускае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ся. Организация, получившая разрешение на проведение земляных работ, до окончания работ обязана произвести геодезич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скую съемку.</w:t>
      </w:r>
    </w:p>
    <w:p w14:paraId="73B0884E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16. При производстве работ на неблагоустроенных территориях допуск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ется складирование разработанного грунта с одной стороны траншеи для п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след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ющей засыпки.</w:t>
      </w:r>
    </w:p>
    <w:p w14:paraId="566A105F" w14:textId="5F14B0E0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17. При засыпке траншеи некондиционным грунтом без необходимого уплотнения или иных нарушениях правил производства земляных работ упо</w:t>
      </w:r>
      <w:r w:rsidRPr="00811664">
        <w:rPr>
          <w:color w:val="000000"/>
          <w:sz w:val="28"/>
          <w:szCs w:val="28"/>
        </w:rPr>
        <w:t>л</w:t>
      </w:r>
      <w:r w:rsidRPr="00811664">
        <w:rPr>
          <w:color w:val="000000"/>
          <w:sz w:val="28"/>
          <w:szCs w:val="28"/>
        </w:rPr>
        <w:t xml:space="preserve">номоченные должностные лица администрации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имеют право составить акт для последующего составления протокола и привлечения виновных лиц к административной о</w:t>
      </w:r>
      <w:r w:rsidRPr="00811664">
        <w:rPr>
          <w:color w:val="000000"/>
          <w:sz w:val="28"/>
          <w:szCs w:val="28"/>
        </w:rPr>
        <w:t>т</w:t>
      </w:r>
      <w:r w:rsidRPr="00811664">
        <w:rPr>
          <w:color w:val="000000"/>
          <w:sz w:val="28"/>
          <w:szCs w:val="28"/>
        </w:rPr>
        <w:t>ветственн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сти.</w:t>
      </w:r>
    </w:p>
    <w:p w14:paraId="3E02E60D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18.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ние 2 лет после проведения ремонтно-восстановительных работ, устраняются организациями, получившими разрешение на производство работ, в течение с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ток.</w:t>
      </w:r>
    </w:p>
    <w:p w14:paraId="10405CE3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Наледи, образовавшиеся из-за аварий на подземных коммуникациях, ли</w:t>
      </w:r>
      <w:r w:rsidRPr="00811664">
        <w:rPr>
          <w:color w:val="000000"/>
          <w:sz w:val="28"/>
          <w:szCs w:val="28"/>
        </w:rPr>
        <w:t>к</w:t>
      </w:r>
      <w:r w:rsidRPr="00811664">
        <w:rPr>
          <w:color w:val="000000"/>
          <w:sz w:val="28"/>
          <w:szCs w:val="28"/>
        </w:rPr>
        <w:t>видируются организациями - владельцами коммуникаций либо на основании договора специализированным организациям за счет владельцев коммуник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ций.</w:t>
      </w:r>
    </w:p>
    <w:p w14:paraId="103833F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19. Проведение работ при строительстве, ремонте, реконструкции комм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никаций по просроченным разрешениям признаются самовольным проведен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ем земляных работ.</w:t>
      </w:r>
    </w:p>
    <w:p w14:paraId="572ECA8C" w14:textId="77777777" w:rsidR="00F03ECC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10. СОДЕРЖАНИЕ</w:t>
      </w:r>
      <w:r>
        <w:rPr>
          <w:color w:val="000000"/>
          <w:sz w:val="28"/>
          <w:szCs w:val="28"/>
        </w:rPr>
        <w:t xml:space="preserve"> ЖИВОТНЫХ НА ТЕРРИТОРИИ СЕЛЬСКОГО </w:t>
      </w:r>
    </w:p>
    <w:p w14:paraId="391D36B3" w14:textId="77777777" w:rsidR="00F03ECC" w:rsidRPr="00811664" w:rsidRDefault="00F03ECC" w:rsidP="00F03ECC">
      <w:pPr>
        <w:pStyle w:val="a8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</w:p>
    <w:p w14:paraId="30C842B3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Владельцам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ющие санитарно-гигиенические и ветеринарные правила.</w:t>
      </w:r>
    </w:p>
    <w:p w14:paraId="0DB3A66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Не допускается содержание домашних животных на балконах, лодж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ях, в местах общего пользования многоквартирных жилых домов.</w:t>
      </w:r>
    </w:p>
    <w:p w14:paraId="40042519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3. Запрещается передвижение сельскохозяйственных животных на терр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 xml:space="preserve">тории </w:t>
      </w:r>
      <w:r>
        <w:rPr>
          <w:color w:val="000000"/>
          <w:sz w:val="28"/>
          <w:szCs w:val="28"/>
        </w:rPr>
        <w:t>сельского поселения</w:t>
      </w:r>
      <w:r w:rsidRPr="00811664">
        <w:rPr>
          <w:color w:val="000000"/>
          <w:sz w:val="28"/>
          <w:szCs w:val="28"/>
        </w:rPr>
        <w:t xml:space="preserve"> без сопровождающих лиц.</w:t>
      </w:r>
    </w:p>
    <w:p w14:paraId="7A0FFBD5" w14:textId="2068EBF5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4. Выпас сельскохозяйственных животных осуществляется на специально отведенных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местах выпаса под наблюдением владельца или уполномоченного им лица.</w:t>
      </w:r>
    </w:p>
    <w:p w14:paraId="523D0CB8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11664">
        <w:rPr>
          <w:color w:val="000000"/>
          <w:sz w:val="28"/>
          <w:szCs w:val="28"/>
        </w:rPr>
        <w:t>5.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могут быть отловлены, а сельск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хозяйственные животные временно помещены в специальный загон.</w:t>
      </w:r>
    </w:p>
    <w:p w14:paraId="0B1DCFE1" w14:textId="590F3E3F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Pr="00811664">
        <w:rPr>
          <w:color w:val="000000"/>
          <w:sz w:val="28"/>
          <w:szCs w:val="28"/>
        </w:rPr>
        <w:t xml:space="preserve">. Порядок содержания домашних животных на территории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устанавливается решением представительного органа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11BCA6D5" w14:textId="77777777" w:rsidR="00F03ECC" w:rsidRDefault="00F03ECC" w:rsidP="00F03ECC">
      <w:pPr>
        <w:pStyle w:val="a8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11. ПРАЗДНИЧНОЕ ОФОРМЛЕНИЕ ТЕРРИТОРИИ</w:t>
      </w:r>
    </w:p>
    <w:p w14:paraId="0D5906C9" w14:textId="77777777" w:rsidR="00F03ECC" w:rsidRDefault="00F03ECC" w:rsidP="00F03ECC">
      <w:pPr>
        <w:pStyle w:val="a8"/>
        <w:spacing w:before="0"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</w:p>
    <w:p w14:paraId="2B65F27C" w14:textId="522BA0E4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 xml:space="preserve">1. Праздничное оформление территории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выполняется по решению администрации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на период проведения государственных и сельских праздников, мероприятий, связанных со знамен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тельными событи</w:t>
      </w:r>
      <w:r w:rsidRPr="00811664">
        <w:rPr>
          <w:color w:val="000000"/>
          <w:sz w:val="28"/>
          <w:szCs w:val="28"/>
        </w:rPr>
        <w:t>я</w:t>
      </w:r>
      <w:r w:rsidRPr="00811664">
        <w:rPr>
          <w:color w:val="000000"/>
          <w:sz w:val="28"/>
          <w:szCs w:val="28"/>
        </w:rPr>
        <w:t>ми.</w:t>
      </w:r>
    </w:p>
    <w:p w14:paraId="011451FF" w14:textId="11782BAC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Оформление зданий, сооружений осуществляется их владельцами в ра</w:t>
      </w:r>
      <w:r w:rsidRPr="00811664">
        <w:rPr>
          <w:color w:val="000000"/>
          <w:sz w:val="28"/>
          <w:szCs w:val="28"/>
        </w:rPr>
        <w:t>м</w:t>
      </w:r>
      <w:r w:rsidRPr="00811664">
        <w:rPr>
          <w:color w:val="000000"/>
          <w:sz w:val="28"/>
          <w:szCs w:val="28"/>
        </w:rPr>
        <w:t xml:space="preserve">ках концепции праздничного оформления территории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поселения </w:t>
      </w:r>
      <w:proofErr w:type="spellStart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039A5A0A" w14:textId="5F7E466A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Работы, связанные с проведением сельских торжественных и праз</w:t>
      </w:r>
      <w:r w:rsidRPr="00811664">
        <w:rPr>
          <w:color w:val="000000"/>
          <w:sz w:val="28"/>
          <w:szCs w:val="28"/>
        </w:rPr>
        <w:t>д</w:t>
      </w:r>
      <w:r w:rsidRPr="00811664">
        <w:rPr>
          <w:color w:val="000000"/>
          <w:sz w:val="28"/>
          <w:szCs w:val="28"/>
        </w:rPr>
        <w:t xml:space="preserve">ничных мероприятий, осуществляются организациями самостоятельно за счет собственных средств, а также по договорам с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в пределах средств, предусмотре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 xml:space="preserve">ных на эти цели в бюджете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>.</w:t>
      </w:r>
    </w:p>
    <w:p w14:paraId="537CE02A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3. В праздничное оформление включают: вывеску национальных флагов, л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зунгов, гирлянд, панно, установку декоративных элементов и композиций, стендов, киосков, трибун, эстрад, а также устройство праздничной иллюмин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ций.</w:t>
      </w:r>
    </w:p>
    <w:p w14:paraId="78B088DF" w14:textId="268A66E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4. Концепцию праздничного оформления определяют программой мер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приятий и схемой размещения объектов и элементов праздничного оформл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 xml:space="preserve">ния, утверждаемыми администрацией </w:t>
      </w:r>
      <w:proofErr w:type="spell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радненского</w:t>
      </w:r>
      <w:proofErr w:type="spellEnd"/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811664">
        <w:rPr>
          <w:color w:val="000000"/>
          <w:sz w:val="28"/>
          <w:szCs w:val="28"/>
        </w:rPr>
        <w:t>.</w:t>
      </w:r>
    </w:p>
    <w:p w14:paraId="277FDD42" w14:textId="77777777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</w:t>
      </w:r>
      <w:r w:rsidRPr="00811664">
        <w:rPr>
          <w:color w:val="000000"/>
          <w:sz w:val="28"/>
          <w:szCs w:val="28"/>
        </w:rPr>
        <w:t>е</w:t>
      </w:r>
      <w:r w:rsidRPr="00811664">
        <w:rPr>
          <w:color w:val="000000"/>
          <w:sz w:val="28"/>
          <w:szCs w:val="28"/>
        </w:rPr>
        <w:t>гулирования дорожного движения.</w:t>
      </w:r>
    </w:p>
    <w:p w14:paraId="6F57E565" w14:textId="39984D8E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22E4009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1A084B48" w14:textId="77777777" w:rsidR="00F03ECC" w:rsidRDefault="00F03ECC" w:rsidP="00F03ECC">
      <w:pPr>
        <w:pStyle w:val="a8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lastRenderedPageBreak/>
        <w:t xml:space="preserve">12. КОНТРОЛЬ ЗА СОБЛЮДЕНИЕМ НОРМ И ПРАВИЛ </w:t>
      </w:r>
    </w:p>
    <w:p w14:paraId="4B3CB8BC" w14:textId="77777777" w:rsidR="00F03ECC" w:rsidRPr="00811664" w:rsidRDefault="00F03ECC" w:rsidP="00F03ECC">
      <w:pPr>
        <w:pStyle w:val="a8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811664">
        <w:rPr>
          <w:color w:val="000000"/>
          <w:sz w:val="28"/>
          <w:szCs w:val="28"/>
        </w:rPr>
        <w:t>БЛАГОУСТРО</w:t>
      </w:r>
      <w:r w:rsidRPr="00811664">
        <w:rPr>
          <w:color w:val="000000"/>
          <w:sz w:val="28"/>
          <w:szCs w:val="28"/>
        </w:rPr>
        <w:t>Й</w:t>
      </w:r>
      <w:r w:rsidRPr="00811664">
        <w:rPr>
          <w:color w:val="000000"/>
          <w:sz w:val="28"/>
          <w:szCs w:val="28"/>
        </w:rPr>
        <w:t>СТВА</w:t>
      </w:r>
    </w:p>
    <w:p w14:paraId="7387EB3F" w14:textId="0DA61C35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Администрация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Рудьевского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11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11664">
        <w:rPr>
          <w:color w:val="000000"/>
          <w:sz w:val="28"/>
          <w:szCs w:val="28"/>
        </w:rPr>
        <w:t>осуществляет контроль в пределах своей компетенции за соблюдением физическими и юр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дическими лицами Правил.</w:t>
      </w:r>
    </w:p>
    <w:p w14:paraId="4058BFC1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В случае выявления фактов нарушения Правил органы местного сам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управления и их дол</w:t>
      </w:r>
      <w:r w:rsidRPr="00811664">
        <w:rPr>
          <w:color w:val="000000"/>
          <w:sz w:val="28"/>
          <w:szCs w:val="28"/>
        </w:rPr>
        <w:t>ж</w:t>
      </w:r>
      <w:r w:rsidRPr="00811664">
        <w:rPr>
          <w:color w:val="000000"/>
          <w:sz w:val="28"/>
          <w:szCs w:val="28"/>
        </w:rPr>
        <w:t>ностные лица вправе:</w:t>
      </w:r>
    </w:p>
    <w:p w14:paraId="27C1304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выдать предписание об устранении нарушений;</w:t>
      </w:r>
    </w:p>
    <w:p w14:paraId="39669DA4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дательством;</w:t>
      </w:r>
    </w:p>
    <w:p w14:paraId="30BA61BD" w14:textId="77777777" w:rsidR="00F03ECC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- обратиться в суд с заявлением (исковым заявлением) о признании нез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конным действия (бездействия) физических и (или) юридических лиц, наруш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>ющих Правила, и о возмещении ущерба.</w:t>
      </w:r>
    </w:p>
    <w:p w14:paraId="79445C3C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</w:p>
    <w:p w14:paraId="4E935C10" w14:textId="77777777" w:rsidR="00F03ECC" w:rsidRDefault="00F03ECC" w:rsidP="00F03ECC">
      <w:pPr>
        <w:pStyle w:val="a8"/>
        <w:spacing w:before="0" w:after="0"/>
        <w:contextualSpacing/>
        <w:jc w:val="center"/>
        <w:rPr>
          <w:rStyle w:val="a7"/>
          <w:b w:val="0"/>
          <w:color w:val="000000"/>
          <w:sz w:val="28"/>
          <w:szCs w:val="28"/>
        </w:rPr>
      </w:pPr>
      <w:r w:rsidRPr="00DF6062">
        <w:rPr>
          <w:rStyle w:val="a7"/>
          <w:b w:val="0"/>
          <w:color w:val="000000"/>
          <w:sz w:val="28"/>
          <w:szCs w:val="28"/>
        </w:rPr>
        <w:t>13. ОТВЕТСТВЕННОСТЬ ЮРИДИЧЕСКИХ, ДОЛЖНОСТНЫХ ЛИЦ И ГРАЖДАН ЗА НАРУШЕНИЕ ПРАВИЛ БЛАГ</w:t>
      </w:r>
      <w:r w:rsidRPr="00DF6062">
        <w:rPr>
          <w:rStyle w:val="a7"/>
          <w:b w:val="0"/>
          <w:color w:val="000000"/>
          <w:sz w:val="28"/>
          <w:szCs w:val="28"/>
        </w:rPr>
        <w:t>О</w:t>
      </w:r>
      <w:r w:rsidRPr="00DF6062">
        <w:rPr>
          <w:rStyle w:val="a7"/>
          <w:b w:val="0"/>
          <w:color w:val="000000"/>
          <w:sz w:val="28"/>
          <w:szCs w:val="28"/>
        </w:rPr>
        <w:t xml:space="preserve">УСТРОЙСТВА </w:t>
      </w:r>
    </w:p>
    <w:p w14:paraId="063FABCE" w14:textId="4290CB27" w:rsidR="00F03ECC" w:rsidRDefault="00F03ECC" w:rsidP="00F03ECC">
      <w:pPr>
        <w:pStyle w:val="a8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DF6062">
        <w:rPr>
          <w:rStyle w:val="a7"/>
          <w:b w:val="0"/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14:paraId="53AEB715" w14:textId="77777777" w:rsidR="00F03ECC" w:rsidRPr="00DF6062" w:rsidRDefault="00F03ECC" w:rsidP="00F03ECC">
      <w:pPr>
        <w:pStyle w:val="a8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ОТРАДНЕНСКОГО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</w:p>
    <w:p w14:paraId="70B271C6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1. Должностные лица и граждане, виновные в нарушении Правил в части внешнего благоустройства терр</w:t>
      </w:r>
      <w:r w:rsidRPr="00811664">
        <w:rPr>
          <w:color w:val="000000"/>
          <w:sz w:val="28"/>
          <w:szCs w:val="28"/>
        </w:rPr>
        <w:t>и</w:t>
      </w:r>
      <w:r w:rsidRPr="00811664">
        <w:rPr>
          <w:color w:val="000000"/>
          <w:sz w:val="28"/>
          <w:szCs w:val="28"/>
        </w:rPr>
        <w:t>торий, обеспечения чистоты и порядка, несут ответственность в соответствии с Кодексом РФ об административных правон</w:t>
      </w:r>
      <w:r w:rsidRPr="00811664">
        <w:rPr>
          <w:color w:val="000000"/>
          <w:sz w:val="28"/>
          <w:szCs w:val="28"/>
        </w:rPr>
        <w:t>а</w:t>
      </w:r>
      <w:r w:rsidRPr="00811664">
        <w:rPr>
          <w:color w:val="000000"/>
          <w:sz w:val="28"/>
          <w:szCs w:val="28"/>
        </w:rPr>
        <w:t xml:space="preserve">рушениях, </w:t>
      </w:r>
      <w:r>
        <w:rPr>
          <w:color w:val="000000"/>
          <w:sz w:val="28"/>
          <w:szCs w:val="28"/>
        </w:rPr>
        <w:t>З</w:t>
      </w:r>
      <w:r w:rsidRPr="00DF6062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ом</w:t>
      </w:r>
      <w:r w:rsidRPr="00DF6062">
        <w:rPr>
          <w:color w:val="000000"/>
          <w:sz w:val="28"/>
          <w:szCs w:val="28"/>
        </w:rPr>
        <w:t xml:space="preserve"> Краснод</w:t>
      </w:r>
      <w:r>
        <w:rPr>
          <w:color w:val="000000"/>
          <w:sz w:val="28"/>
          <w:szCs w:val="28"/>
        </w:rPr>
        <w:t>арского края от 23 июля 2003 года №</w:t>
      </w:r>
      <w:r w:rsidRPr="00DF6062">
        <w:rPr>
          <w:color w:val="000000"/>
          <w:sz w:val="28"/>
          <w:szCs w:val="28"/>
        </w:rPr>
        <w:t xml:space="preserve"> 608-КЗ</w:t>
      </w:r>
      <w:r>
        <w:rPr>
          <w:color w:val="000000"/>
          <w:sz w:val="28"/>
          <w:szCs w:val="28"/>
        </w:rPr>
        <w:t xml:space="preserve"> «</w:t>
      </w:r>
      <w:r w:rsidRPr="00DF6062">
        <w:rPr>
          <w:color w:val="000000"/>
          <w:sz w:val="28"/>
          <w:szCs w:val="28"/>
        </w:rPr>
        <w:t>Об а</w:t>
      </w:r>
      <w:r>
        <w:rPr>
          <w:color w:val="000000"/>
          <w:sz w:val="28"/>
          <w:szCs w:val="28"/>
        </w:rPr>
        <w:t>дминистративных правонарушениях».</w:t>
      </w:r>
    </w:p>
    <w:p w14:paraId="08C3AE45" w14:textId="77777777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2. Юридические лица – балансодержатели зданий, а также юридические лица, которым в установленном порядке переданы здания и сооружения в х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зяйственное ведение, оперативное управление или аренду, несут ответстве</w:t>
      </w:r>
      <w:r w:rsidRPr="00811664">
        <w:rPr>
          <w:color w:val="000000"/>
          <w:sz w:val="28"/>
          <w:szCs w:val="28"/>
        </w:rPr>
        <w:t>н</w:t>
      </w:r>
      <w:r w:rsidRPr="00811664">
        <w:rPr>
          <w:color w:val="000000"/>
          <w:sz w:val="28"/>
          <w:szCs w:val="28"/>
        </w:rPr>
        <w:t>ность за неисполнение обязательств (для арендаторов – если это предусмотрено дог</w:t>
      </w:r>
      <w:r w:rsidRPr="00811664">
        <w:rPr>
          <w:color w:val="000000"/>
          <w:sz w:val="28"/>
          <w:szCs w:val="28"/>
        </w:rPr>
        <w:t>о</w:t>
      </w:r>
      <w:r w:rsidRPr="00811664">
        <w:rPr>
          <w:color w:val="000000"/>
          <w:sz w:val="28"/>
          <w:szCs w:val="28"/>
        </w:rPr>
        <w:t>вором).</w:t>
      </w:r>
    </w:p>
    <w:p w14:paraId="560151ED" w14:textId="5DF315A5" w:rsidR="00F03ECC" w:rsidRPr="00811664" w:rsidRDefault="00F03ECC" w:rsidP="00F03ECC">
      <w:pPr>
        <w:pStyle w:val="a8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11664">
        <w:rPr>
          <w:color w:val="000000"/>
          <w:sz w:val="28"/>
          <w:szCs w:val="28"/>
        </w:rPr>
        <w:t>3. 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 доп</w:t>
      </w:r>
      <w:r w:rsidRPr="00811664">
        <w:rPr>
          <w:color w:val="000000"/>
          <w:sz w:val="28"/>
          <w:szCs w:val="28"/>
        </w:rPr>
        <w:t>у</w:t>
      </w:r>
      <w:r w:rsidRPr="00811664">
        <w:rPr>
          <w:color w:val="000000"/>
          <w:sz w:val="28"/>
          <w:szCs w:val="28"/>
        </w:rPr>
        <w:t>щенных нарушений.</w:t>
      </w:r>
      <w:r w:rsidR="002D637D">
        <w:rPr>
          <w:color w:val="000000"/>
          <w:sz w:val="28"/>
          <w:szCs w:val="28"/>
        </w:rPr>
        <w:t>»</w:t>
      </w:r>
    </w:p>
    <w:p w14:paraId="0BB0C82B" w14:textId="77777777" w:rsidR="00F03ECC" w:rsidRDefault="00F03ECC" w:rsidP="00F03ECC">
      <w:pPr>
        <w:jc w:val="both"/>
        <w:rPr>
          <w:sz w:val="28"/>
          <w:szCs w:val="28"/>
        </w:rPr>
      </w:pPr>
    </w:p>
    <w:p w14:paraId="17FBCFA6" w14:textId="77777777" w:rsidR="00F03ECC" w:rsidRPr="00811664" w:rsidRDefault="00F03ECC" w:rsidP="00F03ECC">
      <w:pPr>
        <w:jc w:val="both"/>
        <w:rPr>
          <w:sz w:val="28"/>
          <w:szCs w:val="28"/>
        </w:rPr>
      </w:pPr>
    </w:p>
    <w:p w14:paraId="2B45D1C7" w14:textId="77777777" w:rsidR="00F03ECC" w:rsidRPr="00EC6DD0" w:rsidRDefault="00F03ECC" w:rsidP="00F03ECC">
      <w:pPr>
        <w:pStyle w:val="a3"/>
        <w:rPr>
          <w:rFonts w:eastAsia="Andale Sans UI"/>
          <w:sz w:val="28"/>
          <w:szCs w:val="28"/>
          <w:lang w:eastAsia="en-US"/>
        </w:rPr>
      </w:pPr>
      <w:r w:rsidRPr="00EC6DD0">
        <w:rPr>
          <w:sz w:val="28"/>
          <w:szCs w:val="28"/>
          <w:lang w:eastAsia="en-US"/>
        </w:rPr>
        <w:t>Глава</w:t>
      </w:r>
      <w:r w:rsidRPr="00EC6DD0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Рудьевского</w:t>
      </w:r>
      <w:proofErr w:type="spellEnd"/>
      <w:r w:rsidRPr="00EC6DD0">
        <w:rPr>
          <w:sz w:val="28"/>
          <w:szCs w:val="28"/>
          <w:lang w:eastAsia="en-US"/>
        </w:rPr>
        <w:t xml:space="preserve"> сельского поселения </w:t>
      </w:r>
    </w:p>
    <w:p w14:paraId="308D7E62" w14:textId="77777777" w:rsidR="00F03ECC" w:rsidRPr="00152E83" w:rsidRDefault="00F03ECC" w:rsidP="00F03ECC">
      <w:pPr>
        <w:jc w:val="both"/>
        <w:rPr>
          <w:rFonts w:eastAsia="Calibri"/>
        </w:rPr>
      </w:pPr>
      <w:proofErr w:type="spellStart"/>
      <w:r w:rsidRPr="00EC6DD0">
        <w:rPr>
          <w:sz w:val="28"/>
          <w:szCs w:val="28"/>
          <w:lang w:eastAsia="en-US"/>
        </w:rPr>
        <w:t>Отрадненского</w:t>
      </w:r>
      <w:proofErr w:type="spellEnd"/>
      <w:r w:rsidRPr="00EC6DD0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А.И.Чакалов</w:t>
      </w:r>
      <w:proofErr w:type="spellEnd"/>
    </w:p>
    <w:p w14:paraId="59D9944D" w14:textId="77777777" w:rsidR="00D725CE" w:rsidRDefault="00D725CE"/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96"/>
    <w:rsid w:val="001B2B96"/>
    <w:rsid w:val="002D637D"/>
    <w:rsid w:val="00B8452A"/>
    <w:rsid w:val="00C20AD7"/>
    <w:rsid w:val="00CA1AED"/>
    <w:rsid w:val="00D725CE"/>
    <w:rsid w:val="00F03ECC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C912"/>
  <w15:chartTrackingRefBased/>
  <w15:docId w15:val="{AA3B9172-FBD7-4F7A-8407-AB32F942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FFC"/>
    <w:rPr>
      <w:sz w:val="32"/>
    </w:rPr>
  </w:style>
  <w:style w:type="character" w:customStyle="1" w:styleId="a4">
    <w:name w:val="Основной текст Знак"/>
    <w:basedOn w:val="a0"/>
    <w:link w:val="a3"/>
    <w:rsid w:val="00F40F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Гипертекстовая ссылка"/>
    <w:rsid w:val="00F40FFC"/>
    <w:rPr>
      <w:rFonts w:cs="Times New Roman"/>
      <w:b/>
      <w:color w:val="008000"/>
    </w:rPr>
  </w:style>
  <w:style w:type="paragraph" w:customStyle="1" w:styleId="a6">
    <w:name w:val=" Знак Знак Знак"/>
    <w:basedOn w:val="a"/>
    <w:rsid w:val="00F03E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03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03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7">
    <w:name w:val="Strong"/>
    <w:uiPriority w:val="22"/>
    <w:qFormat/>
    <w:rsid w:val="00F03ECC"/>
    <w:rPr>
      <w:b/>
      <w:bCs/>
    </w:rPr>
  </w:style>
  <w:style w:type="paragraph" w:styleId="a8">
    <w:name w:val="Normal (Web)"/>
    <w:basedOn w:val="a"/>
    <w:uiPriority w:val="99"/>
    <w:unhideWhenUsed/>
    <w:rsid w:val="00F03ECC"/>
    <w:pPr>
      <w:spacing w:before="120" w:after="120"/>
    </w:pPr>
  </w:style>
  <w:style w:type="character" w:customStyle="1" w:styleId="a9">
    <w:name w:val="Цветовое выделение"/>
    <w:rsid w:val="00F03ECC"/>
    <w:rPr>
      <w:b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2D63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F5D5-D788-409E-A22B-73C1A57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2017-12-07T08:54:00Z</cp:lastPrinted>
  <dcterms:created xsi:type="dcterms:W3CDTF">2017-12-07T07:46:00Z</dcterms:created>
  <dcterms:modified xsi:type="dcterms:W3CDTF">2017-12-07T08:54:00Z</dcterms:modified>
</cp:coreProperties>
</file>