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61" w:rsidRPr="0037618B" w:rsidRDefault="002B6C61" w:rsidP="002B6C61">
      <w:pPr>
        <w:keepNext/>
        <w:tabs>
          <w:tab w:val="num" w:pos="0"/>
        </w:tabs>
        <w:suppressAutoHyphens/>
        <w:spacing w:before="240" w:after="6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ПРОТОКОЛ № 2</w:t>
      </w:r>
      <w:r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ar-SA"/>
        </w:rPr>
        <w:t>6</w:t>
      </w:r>
    </w:p>
    <w:p w:rsidR="002B6C61" w:rsidRPr="0037618B" w:rsidRDefault="002B6C61" w:rsidP="002B6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собственность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которые не разграничена, из земель сельскохозяйственного назначения для ведения </w:t>
      </w:r>
    </w:p>
    <w:p w:rsidR="002B6C61" w:rsidRPr="0037618B" w:rsidRDefault="002B6C61" w:rsidP="002B6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сельскохозяйственного производства,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</w:t>
      </w:r>
    </w:p>
    <w:p w:rsidR="002B6C61" w:rsidRPr="0037618B" w:rsidRDefault="002B6C61" w:rsidP="002B6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использования, из земель населенных пунктов </w:t>
      </w:r>
    </w:p>
    <w:p w:rsidR="002B6C61" w:rsidRPr="0037618B" w:rsidRDefault="002B6C61" w:rsidP="002B6C6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2B6C61" w:rsidRPr="0037618B" w:rsidRDefault="002B6C61" w:rsidP="002B6C61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26 августа 2016 г.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с. Рудь</w:t>
      </w:r>
    </w:p>
    <w:p w:rsidR="002B6C61" w:rsidRPr="0037618B" w:rsidRDefault="002B6C61" w:rsidP="002B6C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часов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минут</w:t>
      </w:r>
    </w:p>
    <w:p w:rsidR="002B6C61" w:rsidRPr="0037618B" w:rsidRDefault="002B6C61" w:rsidP="002B6C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комиссии:</w:t>
      </w:r>
    </w:p>
    <w:p w:rsidR="002B6C61" w:rsidRPr="0037618B" w:rsidRDefault="002B6C61" w:rsidP="002B6C61">
      <w:pPr>
        <w:suppressAutoHyphens/>
        <w:spacing w:after="0" w:line="240" w:lineRule="auto"/>
        <w:ind w:right="-48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2B6C61" w:rsidRPr="0037618B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Чакалов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глава Рудьевского  сельского поселения</w:t>
            </w:r>
          </w:p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Отрадненского района, председатель комиссии</w:t>
            </w:r>
          </w:p>
        </w:tc>
      </w:tr>
      <w:tr w:rsidR="002B6C61" w:rsidRPr="0037618B" w:rsidTr="00BD50EF">
        <w:trPr>
          <w:trHeight w:val="807"/>
        </w:trPr>
        <w:tc>
          <w:tcPr>
            <w:tcW w:w="3645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Пилипенко</w:t>
            </w:r>
          </w:p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2B6C61" w:rsidRPr="0037618B" w:rsidTr="00BD50EF">
        <w:trPr>
          <w:trHeight w:val="1130"/>
        </w:trPr>
        <w:tc>
          <w:tcPr>
            <w:tcW w:w="3645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Сарксян</w:t>
            </w:r>
          </w:p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2B6C61" w:rsidRPr="0037618B" w:rsidRDefault="002B6C61" w:rsidP="00BD50EF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2B6C61" w:rsidRPr="0037618B" w:rsidRDefault="002B6C61" w:rsidP="002B6C61">
      <w:pPr>
        <w:tabs>
          <w:tab w:val="left" w:pos="5068"/>
          <w:tab w:val="left" w:pos="5404"/>
        </w:tabs>
        <w:spacing w:after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Присутствуют: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Члены комиссии: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2B6C61" w:rsidRPr="0037618B" w:rsidTr="00BD50EF">
        <w:trPr>
          <w:trHeight w:val="1446"/>
        </w:trPr>
        <w:tc>
          <w:tcPr>
            <w:tcW w:w="3794" w:type="dxa"/>
            <w:shd w:val="clear" w:color="auto" w:fill="auto"/>
          </w:tcPr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Агаркова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Кнкуш</w:t>
            </w:r>
            <w:proofErr w:type="spellEnd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2B6C61" w:rsidRPr="0037618B" w:rsidRDefault="002B6C61" w:rsidP="00BD50E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B6C61" w:rsidRPr="0037618B" w:rsidTr="00BD50EF">
        <w:trPr>
          <w:trHeight w:val="1156"/>
        </w:trPr>
        <w:tc>
          <w:tcPr>
            <w:tcW w:w="3794" w:type="dxa"/>
            <w:shd w:val="clear" w:color="auto" w:fill="auto"/>
          </w:tcPr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Гнидина </w:t>
            </w:r>
          </w:p>
          <w:p w:rsidR="002B6C61" w:rsidRPr="0037618B" w:rsidRDefault="002B6C61" w:rsidP="00BD50EF">
            <w:pPr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2B6C61" w:rsidRPr="0037618B" w:rsidRDefault="002B6C61" w:rsidP="00BD50EF">
            <w:pPr>
              <w:tabs>
                <w:tab w:val="left" w:pos="8610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2B6C61" w:rsidRPr="0037618B" w:rsidRDefault="002B6C61" w:rsidP="00BD50EF">
            <w:pPr>
              <w:tabs>
                <w:tab w:val="left" w:pos="8610"/>
              </w:tabs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37618B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Финансист администрации Рудьевского сельского поселения</w:t>
            </w:r>
          </w:p>
        </w:tc>
      </w:tr>
    </w:tbl>
    <w:p w:rsidR="002B6C61" w:rsidRPr="0037618B" w:rsidRDefault="002B6C61" w:rsidP="002B6C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кадастровым № </w:t>
      </w:r>
      <w:r w:rsidRPr="003761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23:23:0102022:352</w:t>
      </w:r>
    </w:p>
    <w:p w:rsidR="002B6C61" w:rsidRPr="0037618B" w:rsidRDefault="002B6C61" w:rsidP="002B6C61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Повестка дня: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кадастровым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 w:rsidRPr="003761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23:23:0102022:352</w:t>
      </w:r>
      <w:r w:rsidRPr="0037618B">
        <w:rPr>
          <w:rFonts w:ascii="Times New Roman" w:eastAsia="Times New Roman" w:hAnsi="Times New Roman" w:cs="Times New Roman"/>
          <w:color w:val="99CC00"/>
          <w:sz w:val="28"/>
          <w:szCs w:val="28"/>
          <w:lang w:eastAsia="ar-SA"/>
        </w:rPr>
        <w:t>,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2B6C61" w:rsidRPr="0037618B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Аукционист – О.А. Сарксян, секретарь комиссии.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лет со следующими характеристиками: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Сведения об участниках аукциона, допущенных к участию в аукционе:</w:t>
      </w:r>
    </w:p>
    <w:p w:rsidR="002B6C61" w:rsidRPr="0037618B" w:rsidRDefault="002B6C61" w:rsidP="002B6C61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1) Костюков Н.О.</w:t>
      </w:r>
    </w:p>
    <w:p w:rsidR="002B6C61" w:rsidRDefault="002B6C61" w:rsidP="002B6C61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2)Рязанцев А.Б.</w:t>
      </w:r>
    </w:p>
    <w:p w:rsidR="002B6C61" w:rsidRPr="0037618B" w:rsidRDefault="002B6C61" w:rsidP="002B6C61">
      <w:pPr>
        <w:suppressAutoHyphens/>
        <w:spacing w:after="12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3) Эбзеев Д.Н.</w:t>
      </w:r>
    </w:p>
    <w:p w:rsidR="002B6C61" w:rsidRPr="0037618B" w:rsidRDefault="002B6C61" w:rsidP="002B6C6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4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)Борзенко Л.В.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2 - земельный участок, из земель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населенных пунктов</w:t>
      </w:r>
      <w:r w:rsidRPr="003761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расположенный по адресу: Краснодарский край, Отрадненский район, в границах кадастрового квартала 23:23:0102022, кадастровый номер 23:23:0102022:352, площадью 49328 кв. м., </w:t>
      </w:r>
      <w:proofErr w:type="gramStart"/>
      <w:r w:rsidRPr="003761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разрешенное</w:t>
      </w:r>
      <w:proofErr w:type="gramEnd"/>
      <w:r w:rsidRPr="003761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использование–пашни, сенокосы, пастбища, залежи, земли, занятые многолетними насаждениями (садами, виноградниками и другими), огороды</w:t>
      </w:r>
      <w:r w:rsidRPr="003761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;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Начальная цена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4637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тридцать семь) рублей, сумма задатка 927,40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девятьсот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двадцать семь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рублей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40 копеек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«Шаг аукциона»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139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сто тридцать девять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proofErr w:type="gram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ек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B6C61" w:rsidRPr="0037618B" w:rsidRDefault="002B6C61" w:rsidP="002B6C61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Слушали: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О.А. Сарксян, которая разъяснила участникам аукциона по лоту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Костюков Н.О., Рязанцев А.Б.,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Эбзеев Д.Н.,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Борзенко Л.В. положения Земельного кодекса Российской Федерации и, что по данному лоту протоколом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10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24 августа 2016 года они признаны   участниками аукциона.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Последнее предложение о цене предмета аукциона сделано Борзенко Леонид Васильевич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4716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двадцать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два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йки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B6C61" w:rsidRPr="0037618B" w:rsidRDefault="002B6C61" w:rsidP="002B6C61">
      <w:pPr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Предпоследнее предложение о  цене предмета аукциона сделано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Эбзеевым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Джашарбеком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Назбиевичем</w:t>
      </w:r>
      <w:proofErr w:type="spellEnd"/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4577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пятьсот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семьдесят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) рубл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11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копеек.</w:t>
      </w:r>
    </w:p>
    <w:p w:rsidR="002B6C61" w:rsidRPr="0037618B" w:rsidRDefault="002B6C61" w:rsidP="002B6C61">
      <w:pPr>
        <w:ind w:firstLine="851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2B6C61" w:rsidRPr="0037618B" w:rsidRDefault="002B6C61" w:rsidP="002B6C61">
      <w:pPr>
        <w:tabs>
          <w:tab w:val="left" w:pos="1333"/>
          <w:tab w:val="left" w:pos="4214"/>
        </w:tabs>
        <w:ind w:firstLine="900"/>
        <w:jc w:val="center"/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Комиссия решила: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ab/>
        <w:t>1. В соответствии со ст. 39.12 Земельного кодекса Российской Федерации, признать победителем аукциона участника под номером №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4</w:t>
      </w: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Борзенко Леонид Васильевич,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сделавшего последнее предложение о цене предмета аукциона и предложившего наибольший размер ежегодной арендной платы за земельный участок -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4716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шестнадцать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йки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</w:pP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lastRenderedPageBreak/>
        <w:tab/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протокола напра</w:t>
      </w:r>
      <w:r w:rsidRPr="0037618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>.</w:t>
      </w:r>
    </w:p>
    <w:p w:rsidR="002B6C61" w:rsidRPr="0037618B" w:rsidRDefault="002B6C61" w:rsidP="002B6C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618B">
        <w:rPr>
          <w:rFonts w:ascii="Times New Roman" w:eastAsiaTheme="minorEastAsia" w:hAnsi="Times New Roman" w:cs="Times New Roman"/>
          <w:color w:val="000000"/>
          <w:spacing w:val="-2"/>
          <w:sz w:val="28"/>
          <w:szCs w:val="28"/>
          <w:lang w:eastAsia="ru-RU"/>
        </w:rPr>
        <w:tab/>
        <w:t xml:space="preserve">3. </w:t>
      </w:r>
      <w:proofErr w:type="gram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Размер ежегодной арендной платы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4716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четыре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семь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шестнадцать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рублей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3761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копе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йки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Борзенко Леониду Васильевичу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от их заключения</w:t>
      </w:r>
      <w:proofErr w:type="gramEnd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включаются в реестр недобросовестных участников аукциона.</w:t>
      </w:r>
    </w:p>
    <w:p w:rsidR="002B6C61" w:rsidRPr="0037618B" w:rsidRDefault="002B6C61" w:rsidP="002B6C61">
      <w:pPr>
        <w:tabs>
          <w:tab w:val="left" w:pos="1333"/>
          <w:tab w:val="left" w:pos="4214"/>
        </w:tabs>
        <w:ind w:firstLine="900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Голосовали: «за» -  единогласно, «против» - нет.</w:t>
      </w:r>
    </w:p>
    <w:p w:rsidR="002B6C61" w:rsidRPr="0037618B" w:rsidRDefault="002B6C61" w:rsidP="002B6C61">
      <w:pPr>
        <w:widowContro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Настоящий протокол подписан нижеуказанными лицами.</w:t>
      </w:r>
    </w:p>
    <w:p w:rsidR="002B6C61" w:rsidRPr="0037618B" w:rsidRDefault="002B6C61" w:rsidP="002B6C61">
      <w:pPr>
        <w:spacing w:after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ab/>
      </w:r>
      <w:r w:rsidRPr="0037618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2B6C61" w:rsidRPr="0037618B" w:rsidRDefault="002B6C61" w:rsidP="002B6C61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Председатель комиссии                                                               А.И.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Чакалов</w:t>
      </w:r>
      <w:proofErr w:type="spellEnd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B6C61" w:rsidRPr="0037618B" w:rsidRDefault="002B6C61" w:rsidP="002B6C61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6C61" w:rsidRPr="0037618B" w:rsidRDefault="002B6C61" w:rsidP="002B6C61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Заместитель председателя комиссии                                        О.Н. Пилипенко</w:t>
      </w:r>
    </w:p>
    <w:p w:rsidR="002B6C61" w:rsidRPr="0037618B" w:rsidRDefault="002B6C61" w:rsidP="002B6C61">
      <w:pPr>
        <w:tabs>
          <w:tab w:val="left" w:pos="7380"/>
        </w:tabs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Секретарь комиссии</w:t>
      </w: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О.А. Сарксян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Члены комиссии:                                                                       </w:t>
      </w:r>
    </w:p>
    <w:p w:rsidR="002B6C61" w:rsidRPr="0037618B" w:rsidRDefault="002B6C61" w:rsidP="002B6C61">
      <w:pPr>
        <w:spacing w:after="0"/>
        <w:ind w:left="212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К.О.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Агаркова</w:t>
      </w:r>
      <w:proofErr w:type="spellEnd"/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А.Н. Гнидина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B6C61" w:rsidRPr="0037618B" w:rsidRDefault="002B6C61" w:rsidP="002B6C61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proofErr w:type="spellStart"/>
      <w:r w:rsidRPr="003761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Л.В.Борзенко</w:t>
      </w:r>
      <w:proofErr w:type="spellEnd"/>
    </w:p>
    <w:p w:rsidR="002B6C61" w:rsidRPr="0037618B" w:rsidRDefault="002B6C61" w:rsidP="002B6C61">
      <w:pPr>
        <w:rPr>
          <w:rFonts w:eastAsiaTheme="minorEastAsia"/>
          <w:lang w:eastAsia="ru-RU"/>
        </w:rPr>
      </w:pPr>
    </w:p>
    <w:p w:rsidR="002B6C61" w:rsidRDefault="002B6C61" w:rsidP="002B6C61"/>
    <w:p w:rsidR="002F4A43" w:rsidRPr="002B6C61" w:rsidRDefault="002F4A43" w:rsidP="002B6C61"/>
    <w:sectPr w:rsidR="002F4A43" w:rsidRPr="002B6C61" w:rsidSect="005F00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61" w:rsidRDefault="002B6C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61" w:rsidRDefault="002B6C6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61" w:rsidRDefault="002B6C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6C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6C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6C61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61" w:rsidRDefault="002B6C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61" w:rsidRDefault="002B6C61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F9634B7" wp14:editId="507126E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B6C61" w:rsidRDefault="002B6C61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6131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2B6C61" w:rsidRDefault="002B6C61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6C61" w:rsidRDefault="002B6C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6C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6C61">
    <w:pPr>
      <w:pStyle w:val="a3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349E4F" wp14:editId="0DAA0E0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2B6C61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2B6C61">
                    <w:pPr>
                      <w:pStyle w:val="a3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2B6C6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952"/>
    <w:rsid w:val="00167519"/>
    <w:rsid w:val="002B6C61"/>
    <w:rsid w:val="002F4A43"/>
    <w:rsid w:val="008F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7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7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7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7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2016-08-31T06:56:00Z</cp:lastPrinted>
  <dcterms:created xsi:type="dcterms:W3CDTF">2016-08-31T06:12:00Z</dcterms:created>
  <dcterms:modified xsi:type="dcterms:W3CDTF">2016-08-31T06:58:00Z</dcterms:modified>
</cp:coreProperties>
</file>