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6A0" w:rsidRDefault="003026A0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3026A0" w:rsidRDefault="00B12967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Отчет о реализации муниципальной программы</w:t>
      </w:r>
    </w:p>
    <w:p w:rsidR="003026A0" w:rsidRDefault="00B12967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Развитие культуры муниципального образования» за 2023 год</w:t>
      </w:r>
    </w:p>
    <w:p w:rsidR="003026A0" w:rsidRDefault="003026A0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4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8"/>
        <w:gridCol w:w="1794"/>
        <w:gridCol w:w="1794"/>
        <w:gridCol w:w="1794"/>
        <w:gridCol w:w="1953"/>
      </w:tblGrid>
      <w:tr w:rsidR="003026A0">
        <w:tblPrEx>
          <w:tblCellMar>
            <w:top w:w="0" w:type="dxa"/>
            <w:bottom w:w="0" w:type="dxa"/>
          </w:tblCellMar>
        </w:tblPrEx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мероприятия (с указанием порядкового номера)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Утвержденный объем  финансирования на отчетный год,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Фактический</w:t>
            </w:r>
          </w:p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 финансирования тыс. руб.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 финансирования к годовому объему, %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Примечание *</w:t>
            </w:r>
          </w:p>
        </w:tc>
      </w:tr>
      <w:tr w:rsidR="003026A0">
        <w:tblPrEx>
          <w:tblCellMar>
            <w:top w:w="0" w:type="dxa"/>
            <w:bottom w:w="0" w:type="dxa"/>
          </w:tblCellMar>
        </w:tblPrEx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3026A0">
        <w:tblPrEx>
          <w:tblCellMar>
            <w:top w:w="0" w:type="dxa"/>
            <w:bottom w:w="0" w:type="dxa"/>
          </w:tblCellMar>
        </w:tblPrEx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Мероприятие программы 1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3026A0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3026A0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3026A0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3026A0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</w:tr>
      <w:tr w:rsidR="003026A0">
        <w:tblPrEx>
          <w:tblCellMar>
            <w:top w:w="0" w:type="dxa"/>
            <w:bottom w:w="0" w:type="dxa"/>
          </w:tblCellMar>
        </w:tblPrEx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 Кубани в муниципальном образовании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100,0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</w:rPr>
              <w:t>Заключен прямой договор на приобретение книг</w:t>
            </w:r>
          </w:p>
        </w:tc>
      </w:tr>
      <w:tr w:rsidR="003026A0">
        <w:tblPrEx>
          <w:tblCellMar>
            <w:top w:w="0" w:type="dxa"/>
            <w:bottom w:w="0" w:type="dxa"/>
          </w:tblCellMar>
        </w:tblPrEx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Мероприятие программы 2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3026A0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3026A0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3026A0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3026A0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</w:tr>
      <w:tr w:rsidR="003026A0">
        <w:tblPrEx>
          <w:tblCellMar>
            <w:top w:w="0" w:type="dxa"/>
            <w:bottom w:w="0" w:type="dxa"/>
          </w:tblCellMar>
        </w:tblPrEx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Поддержка учреждений культуры в муниципальном образовании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3285,7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3211,9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97,8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Заключено 16 прямых договоров на сумму</w:t>
            </w:r>
          </w:p>
          <w:p w:rsidR="003026A0" w:rsidRDefault="00B12967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800,1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 xml:space="preserve"> тыс. руб. (подписка на газеты, услуги связи и интернета, обслуживание сайта,</w:t>
            </w:r>
          </w:p>
          <w:p w:rsidR="003026A0" w:rsidRDefault="00B12967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обслуживание пожарной сигнализации,</w:t>
            </w:r>
          </w:p>
          <w:p w:rsidR="003026A0" w:rsidRDefault="00B12967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услуги по централизованной охране,</w:t>
            </w:r>
          </w:p>
          <w:p w:rsidR="003026A0" w:rsidRDefault="00B12967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бухгалтерские услуги, контур, обучение</w:t>
            </w:r>
          </w:p>
          <w:p w:rsidR="003026A0" w:rsidRDefault="00B12967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специалистов, приобретение угля,</w:t>
            </w:r>
          </w:p>
          <w:p w:rsidR="003026A0" w:rsidRDefault="00B12967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жалюзей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составление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отчета и декларации по экологии, монтаж доводчиков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 пожарной лаборатории огнезащиты кровли)</w:t>
            </w:r>
          </w:p>
          <w:p w:rsidR="003026A0" w:rsidRDefault="003026A0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026A0" w:rsidRDefault="00B12967">
            <w:pPr>
              <w:spacing w:after="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Выплачена з/п специалистам в сумме 2059,6 тыс. руб., компенсация расходов по оплате коммунальных услуг в сумме 29,1 тыс. руб., оплачены налоги на сумму 25,0 тыс. руб., оплачены коммунальные услуги в сумме 298,1 тыс. руб.</w:t>
            </w:r>
          </w:p>
        </w:tc>
      </w:tr>
      <w:tr w:rsidR="003026A0">
        <w:tblPrEx>
          <w:tblCellMar>
            <w:top w:w="0" w:type="dxa"/>
            <w:bottom w:w="0" w:type="dxa"/>
          </w:tblCellMar>
        </w:tblPrEx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Итого по Программе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3295,7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3221,9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B12967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97,8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26A0" w:rsidRDefault="003026A0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</w:tr>
    </w:tbl>
    <w:p w:rsidR="003026A0" w:rsidRDefault="00B1296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* Указывается степень и результат выполнения программных мероприятий (проведены конкурсы, заключены контракты на сумму, подписаны акты выполненных работ на сумму и т.д.)</w:t>
      </w:r>
    </w:p>
    <w:p w:rsidR="003026A0" w:rsidRDefault="003026A0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3026A0" w:rsidRDefault="003026A0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3026A0" w:rsidRDefault="00B1296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Финансист Рудьевского сельского поселения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</w:t>
      </w:r>
    </w:p>
    <w:p w:rsidR="003026A0" w:rsidRDefault="00B1296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026A0" w:rsidRDefault="003026A0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3026A0" w:rsidRDefault="00B1296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ab/>
        <w:t xml:space="preserve">                         В.С. Овчаренко</w:t>
      </w:r>
    </w:p>
    <w:p w:rsidR="003026A0" w:rsidRDefault="00B1296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подпись</w:t>
      </w:r>
    </w:p>
    <w:p w:rsidR="003026A0" w:rsidRDefault="003026A0">
      <w:pPr>
        <w:spacing w:after="160" w:line="259" w:lineRule="auto"/>
        <w:rPr>
          <w:rFonts w:ascii="Calibri" w:eastAsia="Calibri" w:hAnsi="Calibri" w:cs="Calibri"/>
        </w:rPr>
      </w:pPr>
    </w:p>
    <w:p w:rsidR="003026A0" w:rsidRDefault="003026A0">
      <w:pPr>
        <w:spacing w:after="160" w:line="259" w:lineRule="auto"/>
        <w:rPr>
          <w:rFonts w:ascii="Calibri" w:eastAsia="Calibri" w:hAnsi="Calibri" w:cs="Calibri"/>
        </w:rPr>
      </w:pPr>
    </w:p>
    <w:sectPr w:rsidR="00302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26A0"/>
    <w:rsid w:val="003026A0"/>
    <w:rsid w:val="00B1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2024-02-27T09:20:00Z</dcterms:created>
  <dcterms:modified xsi:type="dcterms:W3CDTF">2024-02-27T09:27:00Z</dcterms:modified>
</cp:coreProperties>
</file>