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55" w:rsidRPr="006B4FFC" w:rsidRDefault="00006155" w:rsidP="006B4FFC">
      <w:pPr>
        <w:pStyle w:val="Title"/>
        <w:rPr>
          <w:b w:val="0"/>
          <w:color w:val="FFFFFF"/>
          <w:szCs w:val="28"/>
        </w:rPr>
      </w:pPr>
      <w:r w:rsidRPr="006B4FFC">
        <w:rPr>
          <w:szCs w:val="28"/>
        </w:rPr>
        <w:t>АДМИНИСТРАЦИЯ РУДЬЕВСКОГО СЕЛЬСКОГО</w:t>
      </w:r>
    </w:p>
    <w:p w:rsidR="00006155" w:rsidRPr="006B4FFC" w:rsidRDefault="00006155" w:rsidP="006B4FFC">
      <w:pPr>
        <w:pStyle w:val="Title"/>
        <w:rPr>
          <w:szCs w:val="28"/>
        </w:rPr>
      </w:pPr>
      <w:r w:rsidRPr="006B4FFC">
        <w:rPr>
          <w:szCs w:val="28"/>
        </w:rPr>
        <w:t xml:space="preserve">ПОСЕЛЕНИЯ ОТРАДНЕНСКОГО РАЙОНА </w:t>
      </w:r>
    </w:p>
    <w:p w:rsidR="00006155" w:rsidRPr="006B4FFC" w:rsidRDefault="00006155" w:rsidP="006B4FFC">
      <w:pPr>
        <w:pStyle w:val="Title"/>
        <w:spacing w:line="360" w:lineRule="auto"/>
        <w:rPr>
          <w:sz w:val="32"/>
          <w:szCs w:val="32"/>
        </w:rPr>
      </w:pPr>
      <w:r w:rsidRPr="006B4FFC">
        <w:rPr>
          <w:sz w:val="32"/>
          <w:szCs w:val="32"/>
        </w:rPr>
        <w:t xml:space="preserve">ПОСТАНОВЛЕНИЕ </w:t>
      </w:r>
    </w:p>
    <w:p w:rsidR="00006155" w:rsidRPr="006B4FFC" w:rsidRDefault="00006155" w:rsidP="006B4FFC">
      <w:pPr>
        <w:pStyle w:val="Title"/>
        <w:rPr>
          <w:szCs w:val="28"/>
        </w:rPr>
      </w:pPr>
      <w:r w:rsidRPr="006B4FFC">
        <w:rPr>
          <w:szCs w:val="28"/>
        </w:rPr>
        <w:t>от 14.01.2014</w:t>
      </w:r>
      <w:r w:rsidRPr="006B4FFC">
        <w:rPr>
          <w:szCs w:val="28"/>
        </w:rPr>
        <w:tab/>
      </w:r>
      <w:r w:rsidRPr="006B4FFC">
        <w:rPr>
          <w:szCs w:val="28"/>
        </w:rPr>
        <w:tab/>
      </w:r>
      <w:r w:rsidRPr="006B4FFC">
        <w:rPr>
          <w:szCs w:val="28"/>
        </w:rPr>
        <w:tab/>
        <w:t xml:space="preserve">           </w:t>
      </w:r>
      <w:r w:rsidRPr="006B4FFC">
        <w:rPr>
          <w:szCs w:val="28"/>
        </w:rPr>
        <w:tab/>
        <w:t xml:space="preserve">                               </w:t>
      </w:r>
      <w:r w:rsidRPr="006B4FFC">
        <w:rPr>
          <w:szCs w:val="28"/>
        </w:rPr>
        <w:tab/>
        <w:t>№ 1</w:t>
      </w:r>
    </w:p>
    <w:p w:rsidR="00006155" w:rsidRPr="006B4FFC" w:rsidRDefault="00006155" w:rsidP="006B4FFC">
      <w:pPr>
        <w:pStyle w:val="Title"/>
        <w:rPr>
          <w:b w:val="0"/>
          <w:sz w:val="24"/>
          <w:szCs w:val="24"/>
        </w:rPr>
      </w:pPr>
      <w:r w:rsidRPr="006B4FFC">
        <w:rPr>
          <w:b w:val="0"/>
          <w:sz w:val="24"/>
          <w:szCs w:val="24"/>
        </w:rPr>
        <w:t>с.Рудь</w:t>
      </w:r>
    </w:p>
    <w:p w:rsidR="00006155" w:rsidRPr="006B4FFC" w:rsidRDefault="00006155" w:rsidP="006B4FFC">
      <w:pPr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6B4FFC">
      <w:pPr>
        <w:jc w:val="center"/>
        <w:rPr>
          <w:rFonts w:ascii="Times New Roman" w:hAnsi="Times New Roman"/>
          <w:b/>
          <w:sz w:val="28"/>
          <w:szCs w:val="28"/>
        </w:rPr>
      </w:pPr>
      <w:r w:rsidRPr="006B4FFC">
        <w:rPr>
          <w:rFonts w:ascii="Times New Roman" w:hAnsi="Times New Roman"/>
          <w:b/>
          <w:sz w:val="28"/>
          <w:szCs w:val="28"/>
        </w:rPr>
        <w:t>Об утверждении списков собственников невостребованных земельных долей земельного участка с кадастровым номером 23:23:01 01 000:262 (предыдущий  23:23:01 01 000:0001),</w:t>
      </w:r>
      <w:r w:rsidRPr="006B4FFC">
        <w:rPr>
          <w:rFonts w:ascii="Times New Roman" w:hAnsi="Times New Roman"/>
          <w:sz w:val="28"/>
          <w:szCs w:val="28"/>
        </w:rPr>
        <w:t xml:space="preserve">  </w:t>
      </w:r>
      <w:r w:rsidRPr="006B4FFC">
        <w:rPr>
          <w:rFonts w:ascii="Times New Roman" w:hAnsi="Times New Roman"/>
          <w:b/>
          <w:sz w:val="28"/>
          <w:szCs w:val="28"/>
        </w:rPr>
        <w:t xml:space="preserve">находящегося в границах  СПК «Восход» </w:t>
      </w:r>
    </w:p>
    <w:p w:rsidR="00006155" w:rsidRPr="006B4FFC" w:rsidRDefault="00006155" w:rsidP="006B4FFC">
      <w:pPr>
        <w:jc w:val="both"/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6B4FFC">
      <w:pPr>
        <w:tabs>
          <w:tab w:val="center" w:pos="7285"/>
          <w:tab w:val="left" w:pos="11910"/>
        </w:tabs>
        <w:ind w:hanging="180"/>
        <w:jc w:val="both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           В соответствии с пунктом 7 статьи 12.1 Федерального закона от 24 июля 2002 года № 101-ФЗ «Об обороте земель сельскохозяйственного назначения»,  рассмотрев список лиц, земельные доли которых могут быть признаны невостребованными, и количество земельных долей земельного участка с кадастровым номером 23:23:01 01 000:262, (предыдущий 23:23:01 01 000:0001),  находящегося по адресу: Российская Федерация, Краснодарский край, Отрадненский район, в границах СПК «Восход», опубликованные в газете «Кубанские новости» 24 апреля 2013 года № 75(5381), а также поступившие в администрацию Рудьевского сельского поселения Отрадненского района письменные возражения от граждан, необоснованно включенных в данный список, учитывая, что общее собрание участников долевой собственности на земельный участок сельскохозяйственного назначения кадастровый номер 23:23:0101000:262,(предыдущий 23:23:0101000:0001), назначенное на 15 августа 2013 года,( объявление в газете «Кубанские новости» от 29 июня 2013 года №113(5419) не состоялось, п о с т а н о в л я ю:</w:t>
      </w:r>
    </w:p>
    <w:p w:rsidR="00006155" w:rsidRPr="006B4FFC" w:rsidRDefault="00006155" w:rsidP="006B4FFC">
      <w:pPr>
        <w:jc w:val="both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          1. Утвердить список участников долевой собственности на земельные участки из земель сельскохозяйственного назначения, находящихся в праве обще долевой собственности на земельный участок с кадастровым номером 23:23:0101000:262 (предыдущий 23:23:0101000:0001), подлежащих исключению из списка собственников невостребованных земельных долей на основании поступивших в администрацию Рудьевского сельского поселения Отрадненского района письменных возражений (приложение № 1). </w:t>
      </w:r>
    </w:p>
    <w:p w:rsidR="00006155" w:rsidRPr="006B4FFC" w:rsidRDefault="00006155" w:rsidP="006B4FFC">
      <w:pPr>
        <w:jc w:val="both"/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6B4FFC">
      <w:pPr>
        <w:jc w:val="both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          2. Утвердить список участников долевой собственности на земельный участок сельскохозяйственного назначения с кадастровым номером 23:23:0101000:262, (предыдущий 23:23:0101000:0001) по которым будет проводиться процедура изъятия в собственность Рудьевского сельского поселения Отрадненского района (приложение № 2).</w:t>
      </w:r>
    </w:p>
    <w:p w:rsidR="00006155" w:rsidRPr="006B4FFC" w:rsidRDefault="00006155" w:rsidP="006B4FFC">
      <w:pPr>
        <w:tabs>
          <w:tab w:val="center" w:pos="7285"/>
          <w:tab w:val="left" w:pos="11910"/>
        </w:tabs>
        <w:ind w:hanging="180"/>
        <w:jc w:val="both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             3. Начальнику общего отдела администрации Рудьевского сельского поселения Отрадненского района Ю.Н.Пилипенко опубликовать настоящее постановление в газете «Кубанские новости» и разместить на официальном сайте администрации Рудьевского сельского поселения Отрадненского района в сети Интернет.</w:t>
      </w:r>
    </w:p>
    <w:p w:rsidR="00006155" w:rsidRPr="006B4FFC" w:rsidRDefault="00006155" w:rsidP="006B4FFC">
      <w:pPr>
        <w:ind w:hanging="180"/>
        <w:jc w:val="both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          4. Постановление вступает в силу со дня его  подписания.</w:t>
      </w:r>
    </w:p>
    <w:p w:rsidR="00006155" w:rsidRPr="006B4FFC" w:rsidRDefault="00006155" w:rsidP="006B4FFC">
      <w:pPr>
        <w:ind w:hanging="180"/>
        <w:jc w:val="both"/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6B4FFC">
      <w:pPr>
        <w:ind w:hanging="180"/>
        <w:jc w:val="both"/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6B4FFC">
      <w:pPr>
        <w:ind w:hanging="180"/>
        <w:jc w:val="both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Глава Рудьевского сельского </w:t>
      </w:r>
    </w:p>
    <w:p w:rsidR="00006155" w:rsidRPr="006B4FFC" w:rsidRDefault="00006155" w:rsidP="006B4FFC">
      <w:pPr>
        <w:ind w:hanging="180"/>
        <w:jc w:val="both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                               А.И.Чакалов </w:t>
      </w:r>
    </w:p>
    <w:p w:rsidR="00006155" w:rsidRDefault="00006155">
      <w:r>
        <w:br w:type="page"/>
      </w:r>
    </w:p>
    <w:tbl>
      <w:tblPr>
        <w:tblW w:w="9828" w:type="dxa"/>
        <w:tblLayout w:type="fixed"/>
        <w:tblLook w:val="00AF"/>
      </w:tblPr>
      <w:tblGrid>
        <w:gridCol w:w="4308"/>
        <w:gridCol w:w="5520"/>
      </w:tblGrid>
      <w:tr w:rsidR="00006155" w:rsidRPr="006B4FFC" w:rsidTr="00432F00">
        <w:tc>
          <w:tcPr>
            <w:tcW w:w="4308" w:type="dxa"/>
          </w:tcPr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br w:type="page"/>
            </w:r>
            <w:r w:rsidRPr="006B4FFC">
              <w:rPr>
                <w:sz w:val="28"/>
                <w:szCs w:val="28"/>
              </w:rPr>
              <w:br/>
            </w: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ПРИЛОЖЕНИЕ № 1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УТВЕРЖДЕН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постановлением администрации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Рудьевского сельского поселения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Отрадненского района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От 14.01.2014 № 1</w:t>
            </w:r>
          </w:p>
          <w:p w:rsidR="00006155" w:rsidRPr="006B4FFC" w:rsidRDefault="00006155" w:rsidP="00432F00">
            <w:pPr>
              <w:pStyle w:val="BodyText"/>
              <w:rPr>
                <w:b/>
                <w:sz w:val="28"/>
                <w:szCs w:val="28"/>
              </w:rPr>
            </w:pPr>
          </w:p>
        </w:tc>
      </w:tr>
    </w:tbl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430614">
      <w:pPr>
        <w:jc w:val="center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>СПИСОК</w:t>
      </w:r>
    </w:p>
    <w:p w:rsidR="00006155" w:rsidRPr="006B4FFC" w:rsidRDefault="00006155" w:rsidP="00430614">
      <w:pPr>
        <w:jc w:val="center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участников долевой собственности на  земельные участки из земель сельскохозяйственного назначения, находящихся в праве обще долевой собственности на земельный участок с кадастровым номером 23:23:01 01 000:262, (предыдущий 23:23:01 01 000:0001), подлежащих </w:t>
      </w:r>
    </w:p>
    <w:p w:rsidR="00006155" w:rsidRPr="006B4FFC" w:rsidRDefault="00006155" w:rsidP="00430614">
      <w:pPr>
        <w:jc w:val="center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исключению из списка собственников невостребованных земельных </w:t>
      </w:r>
    </w:p>
    <w:p w:rsidR="00006155" w:rsidRPr="006B4FFC" w:rsidRDefault="00006155" w:rsidP="00430614">
      <w:pPr>
        <w:jc w:val="center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>долей на основании поступивших в администрацию  Рудьевского сельского поселения Отрадненского района письменных возражений</w:t>
      </w:r>
    </w:p>
    <w:p w:rsidR="00006155" w:rsidRPr="006B4FFC" w:rsidRDefault="00006155" w:rsidP="004306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155" w:rsidRPr="006B4FFC" w:rsidRDefault="00006155" w:rsidP="0043061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723" w:type="dxa"/>
        <w:tblInd w:w="-318" w:type="dxa"/>
        <w:tblLayout w:type="fixed"/>
        <w:tblLook w:val="0000"/>
      </w:tblPr>
      <w:tblGrid>
        <w:gridCol w:w="568"/>
        <w:gridCol w:w="3827"/>
        <w:gridCol w:w="2328"/>
      </w:tblGrid>
      <w:tr w:rsidR="00006155" w:rsidRPr="006B4FFC" w:rsidTr="006B4FFC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земельной</w:t>
            </w:r>
          </w:p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 xml:space="preserve"> доли (пая)</w:t>
            </w:r>
          </w:p>
        </w:tc>
      </w:tr>
      <w:tr w:rsidR="00006155" w:rsidRPr="006B4FFC" w:rsidTr="006B4FFC">
        <w:trPr>
          <w:trHeight w:val="1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Адаменко Светлана Владимировна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 xml:space="preserve">2                     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 xml:space="preserve">Алексеева Светлана Дмитриевна                             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21102     (11,88 )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Бабошко Мария Ивановна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Баденко Раиса Ивановна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Безуглов Константин Данилович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2/1102     (11,88)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Боярщуков Василий Панфилович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Брежнев Владимир Михайлович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Брежнева Людмила Анатольевна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Букреев Николай Николаевич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Вислоцкая Раиса Петровна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Гнидина М.С.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Гоман Феодосия ивановна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Гордиенко Анна Васильевна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Гордиенко Василий Сидорович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Горчакова Ольга Прокофьевна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Гребенюкова Зоя Павловна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7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Гречко Николай Федорович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Журиков Иван Иванович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Журикова Татьяна Григорьевна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Заикин Иван Петрович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Заикина 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Заикина Нина Тимофеевна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Зименко Федор Иванович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Ибрагимова Хеди Омаровна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3/1102     (17,82) га</w:t>
            </w:r>
          </w:p>
        </w:tc>
      </w:tr>
      <w:tr w:rsidR="00006155" w:rsidRPr="006B4FFC" w:rsidTr="006B4FF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Ибрагимова Хеди Омаровна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6/1102     (35,64) га</w:t>
            </w:r>
          </w:p>
        </w:tc>
      </w:tr>
      <w:tr w:rsidR="00006155" w:rsidRPr="006B4FFC" w:rsidTr="006B4FF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Ибрагимова Хеди Омаровна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Игитханов Семен Никитович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15/1102    (89,10) га</w:t>
            </w:r>
          </w:p>
        </w:tc>
      </w:tr>
      <w:tr w:rsidR="00006155" w:rsidRPr="006B4FFC" w:rsidTr="006B4FFC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Игитханов Семен Никитович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2/1102      (11,88) га</w:t>
            </w:r>
          </w:p>
        </w:tc>
      </w:tr>
      <w:tr w:rsidR="00006155" w:rsidRPr="006B4FFC" w:rsidTr="006B4FF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Кавика Николай Захарович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Кавика Пелагея Савельевна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Козликин Владимир Иванович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Колбазова Ева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Коломойцев Иван Маркович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Костина Елена Федоровна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Кравцов Дмитрий Иванович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Кугофоренко Д.Л.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Кудрявцева Мая Ивановна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Леденцова 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Лобода Лидия Григорьевна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Лукьянов  Иван Антонович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Непочатов Н.Н.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Ночевная Мария Федоровна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Ковтун Александр Петрович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2/1102     (11,88) га</w:t>
            </w:r>
          </w:p>
        </w:tc>
      </w:tr>
      <w:tr w:rsidR="00006155" w:rsidRPr="006B4FFC" w:rsidTr="006B4FFC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Попова Елена Григорьевна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2/1102     (11,88) га</w:t>
            </w:r>
          </w:p>
        </w:tc>
      </w:tr>
      <w:tr w:rsidR="00006155" w:rsidRPr="006B4FFC" w:rsidTr="006B4FFC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Расулов Артур Маилович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Самборская Мария Иудовна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Скоробогатой Юрий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Скотников Николай Николаевич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Ткаченко Александр Владимирович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Тройнин Алексей Иванович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Тройнина Галина  Михайловна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Тюлькина Валентина Ивановна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Хитрова Надежда Ивановна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Хорин Павел Михайлович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Чалова Пелагея Павловна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Чикирякина Наталья Максимовна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Чумаков Василий Кирилович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Шеховцов Иван Иванович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Яврумян Спартак Артаваздович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Яврумян Сусанна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Яврумян Сусанна Михайловна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Яковлев Георгий Владимирович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Яковлева Нина Афанасьевна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Якушев Алексей Прокофьевич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Ярошенко И.Н.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ООО АПК «Отрадненская»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4/1102     (23,76)</w:t>
            </w:r>
          </w:p>
        </w:tc>
      </w:tr>
      <w:tr w:rsidR="00006155" w:rsidRPr="006B4FFC" w:rsidTr="006B4FF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ООО АПК «Отрадненская»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2/1102     (11,88)</w:t>
            </w:r>
          </w:p>
        </w:tc>
      </w:tr>
      <w:tr w:rsidR="00006155" w:rsidRPr="006B4FFC" w:rsidTr="006B4FF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ООО АПК «Отрадненская»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9/1102      (53,46)</w:t>
            </w:r>
          </w:p>
        </w:tc>
      </w:tr>
      <w:tr w:rsidR="00006155" w:rsidRPr="006B4FFC" w:rsidTr="006B4FF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ООО АПК «Отрадненская»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4/1102      (23,76)</w:t>
            </w:r>
          </w:p>
        </w:tc>
      </w:tr>
      <w:tr w:rsidR="00006155" w:rsidRPr="006B4FFC" w:rsidTr="006B4FF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Клопова Нина Михайловна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 xml:space="preserve">Подхолзина Раиса Алексеевна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Жасанова Матрена Даниловна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Калачикова Клавдия Николаевна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Нежинская Нина Алексеевна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Радченко Михаил Маркович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Рыбин Н.Н.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Сорокин Сергей Андреевич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  <w:tr w:rsidR="00006155" w:rsidRPr="006B4FFC" w:rsidTr="006B4FFC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Сапачева Л.А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155" w:rsidRPr="006B4FFC" w:rsidRDefault="00006155" w:rsidP="00432F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FFC">
              <w:rPr>
                <w:rFonts w:ascii="Times New Roman" w:hAnsi="Times New Roman"/>
                <w:sz w:val="24"/>
                <w:szCs w:val="24"/>
              </w:rPr>
              <w:t>1/1102     (5,94) га</w:t>
            </w:r>
          </w:p>
        </w:tc>
      </w:tr>
    </w:tbl>
    <w:p w:rsidR="00006155" w:rsidRPr="006B4FFC" w:rsidRDefault="00006155" w:rsidP="00430614">
      <w:pPr>
        <w:rPr>
          <w:rFonts w:ascii="Times New Roman" w:hAnsi="Times New Roman"/>
          <w:b/>
          <w:sz w:val="28"/>
          <w:szCs w:val="28"/>
        </w:rPr>
      </w:pP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Специалист по земельным вопросам и </w:t>
      </w: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ЛПХ администрации Рудьевского </w:t>
      </w: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>сельского поселения Отрадненского района                                      Т.Н.Ткаченко</w:t>
      </w: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9828" w:type="dxa"/>
        <w:tblLayout w:type="fixed"/>
        <w:tblLook w:val="00AF"/>
      </w:tblPr>
      <w:tblGrid>
        <w:gridCol w:w="4308"/>
        <w:gridCol w:w="5520"/>
      </w:tblGrid>
      <w:tr w:rsidR="00006155" w:rsidRPr="006B4FFC" w:rsidTr="00432F00">
        <w:tc>
          <w:tcPr>
            <w:tcW w:w="4308" w:type="dxa"/>
          </w:tcPr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br w:type="page"/>
            </w:r>
            <w:r w:rsidRPr="006B4FFC">
              <w:rPr>
                <w:sz w:val="28"/>
                <w:szCs w:val="28"/>
              </w:rPr>
              <w:br/>
            </w: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ПРИЛОЖЕНИЕ № 2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УТВЕРЖДЕН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постановлением администрации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Рудьевского сельского поселения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Отрадненского района</w:t>
            </w:r>
          </w:p>
          <w:p w:rsidR="00006155" w:rsidRPr="006B4FFC" w:rsidRDefault="00006155" w:rsidP="00432F00">
            <w:pPr>
              <w:pStyle w:val="BodyText"/>
              <w:spacing w:after="0"/>
              <w:jc w:val="center"/>
              <w:rPr>
                <w:sz w:val="28"/>
                <w:szCs w:val="28"/>
              </w:rPr>
            </w:pPr>
            <w:r w:rsidRPr="006B4FFC">
              <w:rPr>
                <w:sz w:val="28"/>
                <w:szCs w:val="28"/>
              </w:rPr>
              <w:t>От 14.01.2014 № 1</w:t>
            </w:r>
          </w:p>
          <w:p w:rsidR="00006155" w:rsidRPr="006B4FFC" w:rsidRDefault="00006155" w:rsidP="00432F00">
            <w:pPr>
              <w:pStyle w:val="BodyText"/>
              <w:rPr>
                <w:b/>
                <w:sz w:val="28"/>
                <w:szCs w:val="28"/>
              </w:rPr>
            </w:pPr>
          </w:p>
        </w:tc>
      </w:tr>
    </w:tbl>
    <w:p w:rsidR="00006155" w:rsidRPr="006B4FFC" w:rsidRDefault="00006155" w:rsidP="00430614">
      <w:pPr>
        <w:jc w:val="center"/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430614">
      <w:pPr>
        <w:jc w:val="center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СПИСОК  </w:t>
      </w:r>
    </w:p>
    <w:p w:rsidR="00006155" w:rsidRPr="006B4FFC" w:rsidRDefault="00006155" w:rsidP="00430614">
      <w:pPr>
        <w:jc w:val="center"/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>участников долевой собственности на земельный участок сельскохозяйственного назначения с кадастровым номером 23:23:01 01 000:262,(предыдущий 23:23:01 01 000:0001) по которым, будет проводиться процедура изъятия в собственность Рудьевского сельского поселения Отрадненского района</w:t>
      </w:r>
    </w:p>
    <w:p w:rsidR="00006155" w:rsidRPr="006B4FFC" w:rsidRDefault="00006155" w:rsidP="00430614">
      <w:pPr>
        <w:rPr>
          <w:rFonts w:ascii="Times New Roman" w:hAnsi="Times New Roman"/>
          <w:b/>
          <w:sz w:val="28"/>
          <w:szCs w:val="28"/>
        </w:rPr>
      </w:pPr>
    </w:p>
    <w:tbl>
      <w:tblPr>
        <w:tblW w:w="3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3892"/>
        <w:gridCol w:w="2004"/>
      </w:tblGrid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Размер земельной доли (пая)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Гончаров Ф.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Девяткина Раиса Ивановна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Демьяновская Валентина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Евдокимова Валентина Ивановна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Ефимцова В.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Иващенко В.А.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Качакурян Эдик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 xml:space="preserve">1/1102 (5,94)  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Корниенко Мария Ивановна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 xml:space="preserve">1/1102(5,94 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Лукьянова Ольга Викторовна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 xml:space="preserve">1/1102 (5,94)( </w:t>
            </w:r>
          </w:p>
        </w:tc>
      </w:tr>
      <w:tr w:rsidR="00006155" w:rsidRPr="006B4FFC" w:rsidTr="00432F00">
        <w:trPr>
          <w:trHeight w:val="391"/>
        </w:trPr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Махно Светлана Николаевна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Петренко Вера Федоровна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 xml:space="preserve">1/1102 (5,94)  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Петряева Варвара Федоровна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Политаев Семен Тимофеевич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Поляков Павел Николаевич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Савотеев А.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Скоробогатова Саният Нурбиевна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Султанова Н.К.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Тимонин М.А.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Тлеужев Юсуф Юрьевич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c>
          <w:tcPr>
            <w:tcW w:w="45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98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Тюлькин Ю.</w:t>
            </w:r>
          </w:p>
        </w:tc>
        <w:tc>
          <w:tcPr>
            <w:tcW w:w="1544" w:type="pct"/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rPr>
          <w:trHeight w:val="541"/>
        </w:trPr>
        <w:tc>
          <w:tcPr>
            <w:tcW w:w="458" w:type="pct"/>
            <w:tcBorders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98" w:type="pct"/>
            <w:tcBorders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Хачатурян Андроник  Вартазанович</w:t>
            </w: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rPr>
          <w:trHeight w:val="407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98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Хачатурян Астхик Завеновна</w:t>
            </w:r>
          </w:p>
        </w:tc>
        <w:tc>
          <w:tcPr>
            <w:tcW w:w="1544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rPr>
          <w:trHeight w:val="413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98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Цопа Анна Федоровна</w:t>
            </w:r>
          </w:p>
        </w:tc>
        <w:tc>
          <w:tcPr>
            <w:tcW w:w="1544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  <w:tr w:rsidR="00006155" w:rsidRPr="006B4FFC" w:rsidTr="00432F00">
        <w:trPr>
          <w:trHeight w:val="418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98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Якушева Елизавета Пантелеевна</w:t>
            </w:r>
          </w:p>
        </w:tc>
        <w:tc>
          <w:tcPr>
            <w:tcW w:w="1544" w:type="pct"/>
            <w:tcBorders>
              <w:top w:val="single" w:sz="4" w:space="0" w:color="auto"/>
              <w:bottom w:val="single" w:sz="4" w:space="0" w:color="auto"/>
            </w:tcBorders>
          </w:tcPr>
          <w:p w:rsidR="00006155" w:rsidRPr="006B4FFC" w:rsidRDefault="00006155" w:rsidP="00432F00">
            <w:pPr>
              <w:rPr>
                <w:rFonts w:ascii="Times New Roman" w:hAnsi="Times New Roman"/>
                <w:sz w:val="28"/>
                <w:szCs w:val="28"/>
              </w:rPr>
            </w:pPr>
            <w:r w:rsidRPr="006B4FFC">
              <w:rPr>
                <w:rFonts w:ascii="Times New Roman" w:hAnsi="Times New Roman"/>
                <w:sz w:val="28"/>
                <w:szCs w:val="28"/>
              </w:rPr>
              <w:t>1/1102 (5,94)</w:t>
            </w:r>
          </w:p>
        </w:tc>
      </w:tr>
    </w:tbl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Специалист по земельным вопросам и </w:t>
      </w: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 xml:space="preserve">ЛПХ администрации Рудьевского </w:t>
      </w: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  <w:r w:rsidRPr="006B4FFC">
        <w:rPr>
          <w:rFonts w:ascii="Times New Roman" w:hAnsi="Times New Roman"/>
          <w:sz w:val="28"/>
          <w:szCs w:val="28"/>
        </w:rPr>
        <w:t>сельского поселения Отрадненского района                                       Т.Н.Ткаченко</w:t>
      </w: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</w:p>
    <w:p w:rsidR="00006155" w:rsidRPr="006B4FFC" w:rsidRDefault="00006155" w:rsidP="00430614">
      <w:pPr>
        <w:rPr>
          <w:rFonts w:ascii="Times New Roman" w:hAnsi="Times New Roman"/>
          <w:sz w:val="28"/>
          <w:szCs w:val="28"/>
        </w:rPr>
      </w:pPr>
    </w:p>
    <w:p w:rsidR="00006155" w:rsidRPr="006B4FFC" w:rsidRDefault="00006155">
      <w:pPr>
        <w:rPr>
          <w:rFonts w:ascii="Times New Roman" w:hAnsi="Times New Roman"/>
          <w:sz w:val="28"/>
          <w:szCs w:val="28"/>
        </w:rPr>
      </w:pPr>
    </w:p>
    <w:sectPr w:rsidR="00006155" w:rsidRPr="006B4FFC" w:rsidSect="008106BA">
      <w:pgSz w:w="11906" w:h="16838"/>
      <w:pgMar w:top="851" w:right="926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614"/>
    <w:rsid w:val="00006155"/>
    <w:rsid w:val="00430614"/>
    <w:rsid w:val="00432F00"/>
    <w:rsid w:val="006B4FFC"/>
    <w:rsid w:val="007660A5"/>
    <w:rsid w:val="008106BA"/>
    <w:rsid w:val="00AE3E6F"/>
    <w:rsid w:val="00BC6FC1"/>
    <w:rsid w:val="00E3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3061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061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43061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30614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1362</Words>
  <Characters>7765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user5</cp:lastModifiedBy>
  <cp:revision>3</cp:revision>
  <dcterms:created xsi:type="dcterms:W3CDTF">2015-01-26T11:35:00Z</dcterms:created>
  <dcterms:modified xsi:type="dcterms:W3CDTF">2015-01-26T12:38:00Z</dcterms:modified>
</cp:coreProperties>
</file>