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E0" w:rsidRDefault="00196BE0" w:rsidP="00196BE0">
      <w:pPr>
        <w:pStyle w:val="a3"/>
        <w:rPr>
          <w:b w:val="0"/>
          <w:color w:val="FFFFFF"/>
          <w:sz w:val="24"/>
          <w:szCs w:val="24"/>
        </w:rPr>
      </w:pPr>
      <w:r>
        <w:rPr>
          <w:b w:val="0"/>
          <w:color w:val="FFFFFF"/>
          <w:sz w:val="24"/>
          <w:szCs w:val="24"/>
        </w:rPr>
        <w:t xml:space="preserve">                              </w:t>
      </w:r>
    </w:p>
    <w:p w:rsidR="00196BE0" w:rsidRDefault="00196BE0" w:rsidP="00196BE0">
      <w:pPr>
        <w:pStyle w:val="a3"/>
      </w:pPr>
      <w:r>
        <w:t xml:space="preserve">АДМИНИСТРАЦИЯ РУДЬЕВСКОГО СЕЛЬСКОГО </w:t>
      </w:r>
    </w:p>
    <w:p w:rsidR="00196BE0" w:rsidRDefault="00196BE0" w:rsidP="00196BE0">
      <w:pPr>
        <w:pStyle w:val="a3"/>
      </w:pPr>
      <w:r>
        <w:t xml:space="preserve">ПОСЕЛЕНИЯ ОТРАДНЕНСКОГО РАЙОНА </w:t>
      </w:r>
    </w:p>
    <w:p w:rsidR="00196BE0" w:rsidRDefault="00196BE0" w:rsidP="00196BE0">
      <w:pPr>
        <w:pStyle w:val="a3"/>
        <w:rPr>
          <w:sz w:val="8"/>
          <w:szCs w:val="8"/>
        </w:rPr>
      </w:pPr>
    </w:p>
    <w:p w:rsidR="00196BE0" w:rsidRDefault="00196BE0" w:rsidP="00196BE0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96BE0" w:rsidRDefault="00196BE0" w:rsidP="00196BE0">
      <w:pPr>
        <w:pStyle w:val="a3"/>
        <w:rPr>
          <w:sz w:val="32"/>
          <w:szCs w:val="32"/>
        </w:rPr>
      </w:pPr>
    </w:p>
    <w:p w:rsidR="00196BE0" w:rsidRDefault="00196BE0" w:rsidP="00196BE0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="00B42606">
        <w:rPr>
          <w:b w:val="0"/>
          <w:szCs w:val="28"/>
        </w:rPr>
        <w:t>01.06.2017</w:t>
      </w:r>
      <w:r>
        <w:rPr>
          <w:b w:val="0"/>
          <w:szCs w:val="28"/>
        </w:rPr>
        <w:t>____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№_____</w:t>
      </w:r>
      <w:r w:rsidR="00B42606">
        <w:rPr>
          <w:b w:val="0"/>
          <w:szCs w:val="28"/>
        </w:rPr>
        <w:t>22</w:t>
      </w:r>
      <w:r>
        <w:rPr>
          <w:b w:val="0"/>
          <w:szCs w:val="28"/>
        </w:rPr>
        <w:t>____</w:t>
      </w:r>
    </w:p>
    <w:p w:rsidR="00196BE0" w:rsidRDefault="00196BE0" w:rsidP="00196BE0">
      <w:pPr>
        <w:pStyle w:val="a3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с.Рудь</w:t>
      </w:r>
      <w:proofErr w:type="spellEnd"/>
    </w:p>
    <w:p w:rsidR="00196BE0" w:rsidRPr="00F90457" w:rsidRDefault="00196BE0" w:rsidP="00196BE0">
      <w:pPr>
        <w:pStyle w:val="a3"/>
        <w:rPr>
          <w:sz w:val="24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гибели людей на водных объектах, расположенных на территории </w:t>
      </w:r>
      <w:proofErr w:type="spellStart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период купального сезона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Краснодарского края от 30 июня 2006 года №536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постановления администрации муниципального образования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предупреждению гибели людей на водных объектах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купального сезона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в целях недопущения гибели и травматизма людей на водных объектах, расположенных на территории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 о с т а н о в л я ю:</w:t>
      </w: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сроки купального сезона с 1 июня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 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заседание комиссии по предупреждению и ликвидации чрезвычайных ситуаций и обеспечения пожарной безопасности, по вопросам обеспечения безопасности людей на водных объектах в период купального сезона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обеспечению безопасности людей на водных объектах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купального сезона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группы по организации и предупреждению гибели людей на водных объектах в купальный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2).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на водоемах потенциально опасные участки и установить предупредительные знаки «Купание запрещено!»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Рекомендовать: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Владельцам прудовых хозяйств: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 трафареты о запрете купания по всему периметру прудов;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иметь в наличии необходимые средства для оказания помощи терпящим бедствие на воде, а также для поиска утопленников.</w:t>
      </w: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Руководителям школьных и дошкольных учреждений, расположенных на территории сельского поселения, регулярно проводить разъяснительную работу с детьми о правилах поведения на воде.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оставляю за собой.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вступает в силу со дня его подписания.</w:t>
      </w: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А.И.Чакалов</w:t>
      </w:r>
      <w:proofErr w:type="spellEnd"/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9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___________________№_______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 обеспечению безопасности людей на водных объектах в период купального сезона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территории </w:t>
      </w:r>
      <w:proofErr w:type="spellStart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3991"/>
        <w:gridCol w:w="2319"/>
        <w:gridCol w:w="2378"/>
      </w:tblGrid>
      <w:tr w:rsidR="00196BE0" w:rsidRPr="00196BE0" w:rsidTr="00716EBB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заседании комиссии по предупреждению и ликвидации чрезвычайных ситуаций и обеспечении пожарной безопасности, вопросы состояния охраны жизни людей в купальный период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  <w:proofErr w:type="spellEnd"/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на водоемах опасные участки и обозначить их соответствующими предупреждающими </w:t>
            </w:r>
            <w:proofErr w:type="gram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запрещающими</w:t>
            </w:r>
            <w:proofErr w:type="gramEnd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(шлагбаумы, таблички)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июня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  <w:proofErr w:type="spellEnd"/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О.А.Сарксян</w:t>
            </w:r>
            <w:proofErr w:type="spellEnd"/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</w:t>
            </w:r>
            <w:proofErr w:type="spellEnd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массовую работу среди жителей поселения, разъяснительные профилактические мероприятия по снижению гибели людей на воде, путем проведения сходов граждан, распространением памяток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 периода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Г.О.Якушова</w:t>
            </w:r>
            <w:proofErr w:type="spellEnd"/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проводить анализ информации о состоянии дел по обеспечению безопасности людей на водных объектах </w:t>
            </w: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–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  <w:proofErr w:type="spellEnd"/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О.А.Сарксян</w:t>
            </w:r>
            <w:proofErr w:type="spellEnd"/>
          </w:p>
        </w:tc>
      </w:tr>
    </w:tbl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О.Н.Пилипенко</w:t>
      </w:r>
      <w:proofErr w:type="spellEnd"/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№ 2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___________________№_______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группы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организации и предупреждению гибели людей на водных объектах в летний период 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А.И.Чакалов</w:t>
      </w:r>
      <w:proofErr w:type="spellEnd"/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О.Н.Пилипенко</w:t>
      </w:r>
      <w:proofErr w:type="spellEnd"/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О.А.Сарксян</w:t>
      </w:r>
      <w:proofErr w:type="spellEnd"/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Г.О.Якушова</w:t>
      </w:r>
      <w:proofErr w:type="spellEnd"/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В.И.Луппин</w:t>
      </w:r>
      <w:proofErr w:type="spellEnd"/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О.Н.Пилипенко</w:t>
      </w:r>
      <w:proofErr w:type="spellEnd"/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474CC"/>
    <w:multiLevelType w:val="hybridMultilevel"/>
    <w:tmpl w:val="0A0A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5"/>
    <w:rsid w:val="00196BE0"/>
    <w:rsid w:val="001F7E95"/>
    <w:rsid w:val="00B32095"/>
    <w:rsid w:val="00B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7ED0"/>
  <w15:chartTrackingRefBased/>
  <w15:docId w15:val="{9A83BD8D-288E-4EFF-AF03-C89C0B3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96B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2017-06-21T10:41:00Z</dcterms:created>
  <dcterms:modified xsi:type="dcterms:W3CDTF">2017-06-29T11:03:00Z</dcterms:modified>
</cp:coreProperties>
</file>