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98" w:rsidRPr="00757FCE" w:rsidRDefault="00FF7598" w:rsidP="00FF7598">
      <w:pPr>
        <w:suppressAutoHyphens/>
        <w:spacing w:after="0" w:line="240" w:lineRule="auto"/>
        <w:ind w:right="-6" w:firstLine="567"/>
        <w:jc w:val="center"/>
        <w:rPr>
          <w:rFonts w:ascii="Arial" w:eastAsia="Times New Roman" w:hAnsi="Arial" w:cs="Arial"/>
          <w:b/>
          <w:sz w:val="24"/>
          <w:szCs w:val="24"/>
          <w:lang w:eastAsia="ar-SA"/>
        </w:rPr>
      </w:pPr>
    </w:p>
    <w:p w:rsidR="00FF7598" w:rsidRPr="00757FCE" w:rsidRDefault="00FF7598" w:rsidP="00FF759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7FCE">
        <w:rPr>
          <w:rFonts w:ascii="Arial" w:eastAsia="Times New Roman" w:hAnsi="Arial" w:cs="Arial"/>
          <w:sz w:val="24"/>
          <w:szCs w:val="24"/>
          <w:lang w:eastAsia="ru-RU"/>
        </w:rPr>
        <w:t>КРАСНОДАРСКИЙ КРАЙ</w:t>
      </w:r>
    </w:p>
    <w:p w:rsidR="00FF7598" w:rsidRPr="00757FCE" w:rsidRDefault="00FF7598" w:rsidP="00FF759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7FCE">
        <w:rPr>
          <w:rFonts w:ascii="Arial" w:eastAsia="Times New Roman" w:hAnsi="Arial" w:cs="Arial"/>
          <w:sz w:val="24"/>
          <w:szCs w:val="24"/>
          <w:lang w:eastAsia="ru-RU"/>
        </w:rPr>
        <w:t>ОТРАДНЕНСКИЙ РАЙОН</w:t>
      </w:r>
    </w:p>
    <w:p w:rsidR="00FF7598" w:rsidRPr="00757FCE" w:rsidRDefault="00FF7598" w:rsidP="00FF759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7FCE">
        <w:rPr>
          <w:rFonts w:ascii="Arial" w:eastAsia="Times New Roman" w:hAnsi="Arial" w:cs="Arial"/>
          <w:sz w:val="24"/>
          <w:szCs w:val="24"/>
          <w:lang w:eastAsia="ru-RU"/>
        </w:rPr>
        <w:t>АДМИНИСТРАЦИЯ РУДЬЕВСКОГО СЕЛЬСКОГО ПОСЕЛЕНИЯ</w:t>
      </w:r>
    </w:p>
    <w:p w:rsidR="00FF7598" w:rsidRPr="00757FCE" w:rsidRDefault="00FF7598" w:rsidP="00FF759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7FCE">
        <w:rPr>
          <w:rFonts w:ascii="Arial" w:eastAsia="Times New Roman" w:hAnsi="Arial" w:cs="Arial"/>
          <w:sz w:val="24"/>
          <w:szCs w:val="24"/>
          <w:lang w:eastAsia="ru-RU"/>
        </w:rPr>
        <w:t>ОТРАДНЕНСКОГО РАЙОНА</w:t>
      </w:r>
    </w:p>
    <w:p w:rsidR="00FF7598" w:rsidRPr="00757FCE" w:rsidRDefault="00FF7598" w:rsidP="00FF759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F7598" w:rsidRPr="00757FCE" w:rsidRDefault="00FF7598" w:rsidP="00FF759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757FCE">
        <w:rPr>
          <w:rFonts w:ascii="Arial" w:eastAsia="Times New Roman" w:hAnsi="Arial" w:cs="Arial"/>
          <w:sz w:val="24"/>
          <w:szCs w:val="24"/>
          <w:lang w:eastAsia="ru-RU"/>
        </w:rPr>
        <w:t>ПОСТАНОВЛЕНИЕ</w:t>
      </w:r>
    </w:p>
    <w:p w:rsidR="00FF7598" w:rsidRPr="00757FCE" w:rsidRDefault="00FF7598" w:rsidP="00FF7598">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F7598" w:rsidRDefault="00FF7598" w:rsidP="00FF7598">
      <w:pPr>
        <w:widowControl w:val="0"/>
        <w:suppressAutoHyphens/>
        <w:spacing w:after="0" w:line="240" w:lineRule="auto"/>
        <w:jc w:val="center"/>
        <w:rPr>
          <w:rFonts w:ascii="Arial" w:eastAsia="Times New Roman" w:hAnsi="Arial" w:cs="Arial"/>
          <w:sz w:val="24"/>
          <w:szCs w:val="24"/>
          <w:lang w:eastAsia="ru-RU"/>
        </w:rPr>
      </w:pPr>
      <w:r w:rsidRPr="00757FCE">
        <w:rPr>
          <w:rFonts w:ascii="Arial" w:eastAsia="Times New Roman" w:hAnsi="Arial" w:cs="Arial"/>
          <w:sz w:val="24"/>
          <w:szCs w:val="24"/>
          <w:lang w:eastAsia="ru-RU"/>
        </w:rPr>
        <w:t>2</w:t>
      </w:r>
      <w:r>
        <w:rPr>
          <w:rFonts w:ascii="Arial" w:eastAsia="Times New Roman" w:hAnsi="Arial" w:cs="Arial"/>
          <w:sz w:val="24"/>
          <w:szCs w:val="24"/>
          <w:lang w:eastAsia="ru-RU"/>
        </w:rPr>
        <w:t>4</w:t>
      </w:r>
      <w:r w:rsidRPr="00757FCE">
        <w:rPr>
          <w:rFonts w:ascii="Arial" w:eastAsia="Times New Roman" w:hAnsi="Arial" w:cs="Arial"/>
          <w:sz w:val="24"/>
          <w:szCs w:val="24"/>
          <w:lang w:eastAsia="ru-RU"/>
        </w:rPr>
        <w:t xml:space="preserve"> июля 2017 года</w:t>
      </w:r>
      <w:r w:rsidRPr="00757FCE">
        <w:rPr>
          <w:rFonts w:ascii="Arial" w:eastAsia="Times New Roman" w:hAnsi="Arial" w:cs="Arial"/>
          <w:sz w:val="24"/>
          <w:szCs w:val="24"/>
          <w:lang w:eastAsia="ru-RU"/>
        </w:rPr>
        <w:tab/>
      </w:r>
      <w:r w:rsidRPr="00757FCE">
        <w:rPr>
          <w:rFonts w:ascii="Arial" w:eastAsia="Times New Roman" w:hAnsi="Arial" w:cs="Arial"/>
          <w:sz w:val="24"/>
          <w:szCs w:val="24"/>
          <w:lang w:eastAsia="ru-RU"/>
        </w:rPr>
        <w:tab/>
      </w:r>
      <w:r w:rsidRPr="00757FCE">
        <w:rPr>
          <w:rFonts w:ascii="Arial" w:eastAsia="Times New Roman" w:hAnsi="Arial" w:cs="Arial"/>
          <w:sz w:val="24"/>
          <w:szCs w:val="24"/>
          <w:lang w:eastAsia="ru-RU"/>
        </w:rPr>
        <w:tab/>
      </w:r>
      <w:r w:rsidRPr="00757FCE">
        <w:rPr>
          <w:rFonts w:ascii="Arial" w:eastAsia="Times New Roman" w:hAnsi="Arial" w:cs="Arial"/>
          <w:sz w:val="24"/>
          <w:szCs w:val="24"/>
          <w:lang w:eastAsia="ru-RU"/>
        </w:rPr>
        <w:tab/>
        <w:t>№3</w:t>
      </w:r>
      <w:r>
        <w:rPr>
          <w:rFonts w:ascii="Arial" w:eastAsia="Times New Roman" w:hAnsi="Arial" w:cs="Arial"/>
          <w:sz w:val="24"/>
          <w:szCs w:val="24"/>
          <w:lang w:eastAsia="ru-RU"/>
        </w:rPr>
        <w:t>6</w:t>
      </w:r>
      <w:r w:rsidRPr="00757FCE">
        <w:rPr>
          <w:rFonts w:ascii="Arial" w:eastAsia="Times New Roman" w:hAnsi="Arial" w:cs="Arial"/>
          <w:sz w:val="24"/>
          <w:szCs w:val="24"/>
          <w:lang w:eastAsia="ru-RU"/>
        </w:rPr>
        <w:tab/>
      </w:r>
      <w:r w:rsidRPr="00757FCE">
        <w:rPr>
          <w:rFonts w:ascii="Arial" w:eastAsia="Times New Roman" w:hAnsi="Arial" w:cs="Arial"/>
          <w:sz w:val="24"/>
          <w:szCs w:val="24"/>
          <w:lang w:eastAsia="ru-RU"/>
        </w:rPr>
        <w:tab/>
      </w:r>
      <w:r w:rsidRPr="00757FCE">
        <w:rPr>
          <w:rFonts w:ascii="Arial" w:eastAsia="Times New Roman" w:hAnsi="Arial" w:cs="Arial"/>
          <w:sz w:val="24"/>
          <w:szCs w:val="24"/>
          <w:lang w:eastAsia="ru-RU"/>
        </w:rPr>
        <w:tab/>
      </w:r>
      <w:r w:rsidRPr="00757FCE">
        <w:rPr>
          <w:rFonts w:ascii="Arial" w:eastAsia="Times New Roman" w:hAnsi="Arial" w:cs="Arial"/>
          <w:sz w:val="24"/>
          <w:szCs w:val="24"/>
          <w:lang w:eastAsia="ru-RU"/>
        </w:rPr>
        <w:tab/>
      </w:r>
      <w:r w:rsidRPr="00757FCE">
        <w:rPr>
          <w:rFonts w:ascii="Arial" w:eastAsia="Times New Roman" w:hAnsi="Arial" w:cs="Arial"/>
          <w:sz w:val="24"/>
          <w:szCs w:val="24"/>
          <w:lang w:eastAsia="ru-RU"/>
        </w:rPr>
        <w:tab/>
      </w:r>
      <w:proofErr w:type="spellStart"/>
      <w:r w:rsidRPr="00757FCE">
        <w:rPr>
          <w:rFonts w:ascii="Arial" w:eastAsia="Times New Roman" w:hAnsi="Arial" w:cs="Arial"/>
          <w:sz w:val="24"/>
          <w:szCs w:val="24"/>
          <w:lang w:eastAsia="ru-RU"/>
        </w:rPr>
        <w:t>с.Рудь</w:t>
      </w:r>
      <w:proofErr w:type="spellEnd"/>
    </w:p>
    <w:p w:rsidR="00FF7598" w:rsidRPr="00757FCE" w:rsidRDefault="00FF7598" w:rsidP="00FF7598">
      <w:pPr>
        <w:widowControl w:val="0"/>
        <w:suppressAutoHyphens/>
        <w:spacing w:after="0" w:line="240" w:lineRule="auto"/>
        <w:jc w:val="center"/>
        <w:rPr>
          <w:rFonts w:ascii="Arial" w:eastAsia="Times New Roman" w:hAnsi="Arial" w:cs="Arial"/>
          <w:sz w:val="24"/>
          <w:szCs w:val="24"/>
          <w:lang w:eastAsia="ru-RU"/>
        </w:rPr>
      </w:pPr>
    </w:p>
    <w:p w:rsidR="00CE10E7" w:rsidRPr="00FF7598" w:rsidRDefault="00CE10E7" w:rsidP="00CE10E7">
      <w:pPr>
        <w:suppressAutoHyphens/>
        <w:spacing w:after="0" w:line="240" w:lineRule="auto"/>
        <w:ind w:right="-6"/>
        <w:jc w:val="center"/>
        <w:rPr>
          <w:rFonts w:ascii="Arial" w:eastAsia="Times New Roman" w:hAnsi="Arial" w:cs="Arial"/>
          <w:b/>
          <w:sz w:val="32"/>
          <w:szCs w:val="24"/>
          <w:lang w:eastAsia="ar-SA"/>
        </w:rPr>
      </w:pPr>
      <w:r w:rsidRPr="00FF7598">
        <w:rPr>
          <w:rFonts w:ascii="Arial" w:eastAsia="Times New Roman" w:hAnsi="Arial" w:cs="Arial"/>
          <w:b/>
          <w:sz w:val="32"/>
          <w:szCs w:val="24"/>
          <w:lang w:eastAsia="ar-SA"/>
        </w:rPr>
        <w:t xml:space="preserve">О внесении изменений в постановление администрации </w:t>
      </w:r>
      <w:proofErr w:type="spellStart"/>
      <w:r w:rsidRPr="00FF7598">
        <w:rPr>
          <w:rFonts w:ascii="Arial" w:eastAsia="Times New Roman" w:hAnsi="Arial" w:cs="Arial"/>
          <w:b/>
          <w:sz w:val="32"/>
          <w:szCs w:val="24"/>
          <w:lang w:eastAsia="ar-SA"/>
        </w:rPr>
        <w:t>Рудьевского</w:t>
      </w:r>
      <w:proofErr w:type="spellEnd"/>
      <w:r w:rsidRPr="00FF7598">
        <w:rPr>
          <w:rFonts w:ascii="Arial" w:eastAsia="Times New Roman" w:hAnsi="Arial" w:cs="Arial"/>
          <w:b/>
          <w:sz w:val="32"/>
          <w:szCs w:val="24"/>
          <w:lang w:eastAsia="ar-SA"/>
        </w:rPr>
        <w:t xml:space="preserve"> сельского поселения </w:t>
      </w:r>
      <w:proofErr w:type="spellStart"/>
      <w:r w:rsidRPr="00FF7598">
        <w:rPr>
          <w:rFonts w:ascii="Arial" w:eastAsia="Times New Roman" w:hAnsi="Arial" w:cs="Arial"/>
          <w:b/>
          <w:sz w:val="32"/>
          <w:szCs w:val="24"/>
          <w:lang w:eastAsia="ar-SA"/>
        </w:rPr>
        <w:t>Отрадненского</w:t>
      </w:r>
      <w:proofErr w:type="spellEnd"/>
      <w:r w:rsidRPr="00FF7598">
        <w:rPr>
          <w:rFonts w:ascii="Arial" w:eastAsia="Times New Roman" w:hAnsi="Arial" w:cs="Arial"/>
          <w:b/>
          <w:sz w:val="32"/>
          <w:szCs w:val="24"/>
          <w:lang w:eastAsia="ar-SA"/>
        </w:rPr>
        <w:t xml:space="preserve"> района от 28 января 2016 года №33 «Об утверждении Административного регламента предоставления администрацией </w:t>
      </w:r>
      <w:proofErr w:type="spellStart"/>
      <w:r w:rsidRPr="00FF7598">
        <w:rPr>
          <w:rFonts w:ascii="Arial" w:eastAsia="Times New Roman" w:hAnsi="Arial" w:cs="Arial"/>
          <w:b/>
          <w:sz w:val="32"/>
          <w:szCs w:val="24"/>
          <w:lang w:eastAsia="ar-SA"/>
        </w:rPr>
        <w:t>Рудьевского</w:t>
      </w:r>
      <w:proofErr w:type="spellEnd"/>
      <w:r w:rsidRPr="00FF7598">
        <w:rPr>
          <w:rFonts w:ascii="Arial" w:eastAsia="Times New Roman" w:hAnsi="Arial" w:cs="Arial"/>
          <w:b/>
          <w:sz w:val="32"/>
          <w:szCs w:val="24"/>
          <w:lang w:eastAsia="ar-SA"/>
        </w:rPr>
        <w:t xml:space="preserve"> сельского поселения </w:t>
      </w:r>
      <w:proofErr w:type="spellStart"/>
      <w:r w:rsidRPr="00FF7598">
        <w:rPr>
          <w:rFonts w:ascii="Arial" w:eastAsia="Times New Roman" w:hAnsi="Arial" w:cs="Arial"/>
          <w:b/>
          <w:sz w:val="32"/>
          <w:szCs w:val="24"/>
          <w:lang w:eastAsia="ar-SA"/>
        </w:rPr>
        <w:t>Отрадненского</w:t>
      </w:r>
      <w:proofErr w:type="spellEnd"/>
      <w:r w:rsidRPr="00FF7598">
        <w:rPr>
          <w:rFonts w:ascii="Arial" w:eastAsia="Times New Roman" w:hAnsi="Arial" w:cs="Arial"/>
          <w:b/>
          <w:sz w:val="32"/>
          <w:szCs w:val="24"/>
          <w:lang w:eastAsia="ar-SA"/>
        </w:rPr>
        <w:t xml:space="preserve"> района муниципальной услуги: </w:t>
      </w:r>
      <w:r w:rsidRPr="00FF7598">
        <w:rPr>
          <w:rFonts w:ascii="Arial" w:eastAsia="Times New Roman" w:hAnsi="Arial" w:cs="Arial"/>
          <w:b/>
          <w:bCs/>
          <w:sz w:val="32"/>
          <w:szCs w:val="24"/>
          <w:lang w:eastAsia="ar-SA"/>
        </w:rPr>
        <w:t>«Выдача разрешений на ввод в эксплуатацию построенных, реконструированных</w:t>
      </w:r>
      <w:r w:rsidRPr="00FF7598">
        <w:rPr>
          <w:rFonts w:ascii="Arial" w:eastAsia="Times New Roman" w:hAnsi="Arial" w:cs="Arial"/>
          <w:b/>
          <w:sz w:val="32"/>
          <w:szCs w:val="24"/>
          <w:lang w:eastAsia="ar-SA"/>
        </w:rPr>
        <w:t xml:space="preserve"> </w:t>
      </w:r>
      <w:r w:rsidRPr="00FF7598">
        <w:rPr>
          <w:rFonts w:ascii="Arial" w:eastAsia="Times New Roman" w:hAnsi="Arial" w:cs="Arial"/>
          <w:b/>
          <w:bCs/>
          <w:sz w:val="32"/>
          <w:szCs w:val="24"/>
          <w:lang w:eastAsia="ar-SA"/>
        </w:rPr>
        <w:t>объектов капитального строительства»</w:t>
      </w:r>
    </w:p>
    <w:p w:rsidR="00CE10E7" w:rsidRPr="00FF7598" w:rsidRDefault="00CE10E7" w:rsidP="00CE10E7">
      <w:pPr>
        <w:suppressAutoHyphens/>
        <w:spacing w:after="0" w:line="240" w:lineRule="auto"/>
        <w:ind w:right="-6"/>
        <w:jc w:val="center"/>
        <w:rPr>
          <w:rFonts w:ascii="Arial" w:eastAsia="Times New Roman" w:hAnsi="Arial" w:cs="Arial"/>
          <w:b/>
          <w:bCs/>
          <w:sz w:val="24"/>
          <w:szCs w:val="24"/>
          <w:lang w:eastAsia="ar-SA"/>
        </w:rPr>
      </w:pPr>
    </w:p>
    <w:p w:rsidR="00CE10E7" w:rsidRPr="00FF7598" w:rsidRDefault="00CE10E7" w:rsidP="00CE10E7">
      <w:pPr>
        <w:suppressAutoHyphens/>
        <w:spacing w:after="0" w:line="240" w:lineRule="auto"/>
        <w:ind w:right="-6" w:firstLine="851"/>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В целях приведения административного регламента по предоставлению</w:t>
      </w:r>
      <w:r w:rsidRPr="00FF7598">
        <w:rPr>
          <w:rFonts w:ascii="Arial" w:eastAsia="Times New Roman" w:hAnsi="Arial" w:cs="Arial"/>
          <w:sz w:val="24"/>
          <w:szCs w:val="24"/>
          <w:lang w:eastAsia="ar-SA"/>
        </w:rPr>
        <w:t xml:space="preserve"> администрацией  </w:t>
      </w:r>
      <w:proofErr w:type="spellStart"/>
      <w:r w:rsidRPr="00FF7598">
        <w:rPr>
          <w:rFonts w:ascii="Arial" w:eastAsia="Times New Roman" w:hAnsi="Arial" w:cs="Arial"/>
          <w:sz w:val="24"/>
          <w:szCs w:val="24"/>
          <w:lang w:eastAsia="ar-SA"/>
        </w:rPr>
        <w:t>Рудьевского</w:t>
      </w:r>
      <w:proofErr w:type="spellEnd"/>
      <w:r w:rsidRPr="00FF7598">
        <w:rPr>
          <w:rFonts w:ascii="Arial" w:eastAsia="Times New Roman" w:hAnsi="Arial" w:cs="Arial"/>
          <w:sz w:val="24"/>
          <w:szCs w:val="24"/>
          <w:lang w:eastAsia="ar-SA"/>
        </w:rPr>
        <w:t xml:space="preserve"> сельского поселения </w:t>
      </w:r>
      <w:proofErr w:type="spellStart"/>
      <w:r w:rsidRPr="00FF7598">
        <w:rPr>
          <w:rFonts w:ascii="Arial" w:eastAsia="Times New Roman" w:hAnsi="Arial" w:cs="Arial"/>
          <w:sz w:val="24"/>
          <w:szCs w:val="24"/>
          <w:lang w:eastAsia="ar-SA"/>
        </w:rPr>
        <w:t>Отрадненского</w:t>
      </w:r>
      <w:proofErr w:type="spellEnd"/>
      <w:r w:rsidRPr="00FF7598">
        <w:rPr>
          <w:rFonts w:ascii="Arial" w:eastAsia="Times New Roman" w:hAnsi="Arial" w:cs="Arial"/>
          <w:sz w:val="24"/>
          <w:szCs w:val="24"/>
          <w:lang w:eastAsia="ar-SA"/>
        </w:rPr>
        <w:t xml:space="preserve"> района муниципальной услуги: </w:t>
      </w:r>
      <w:r w:rsidRPr="00FF7598">
        <w:rPr>
          <w:rFonts w:ascii="Arial" w:eastAsia="Times New Roman" w:hAnsi="Arial" w:cs="Arial"/>
          <w:bCs/>
          <w:sz w:val="24"/>
          <w:szCs w:val="24"/>
          <w:lang w:eastAsia="ar-SA"/>
        </w:rPr>
        <w:t xml:space="preserve">«Выдача разрешений на ввод в эксплуатацию построенных, реконструированных объектов капитального строительства» в соответствии с внесенными изменениями </w:t>
      </w:r>
      <w:r w:rsidRPr="00FF7598">
        <w:rPr>
          <w:rFonts w:ascii="Arial" w:eastAsia="Times New Roman" w:hAnsi="Arial" w:cs="Arial"/>
          <w:sz w:val="24"/>
          <w:szCs w:val="24"/>
          <w:lang w:eastAsia="ru-RU"/>
        </w:rPr>
        <w:t xml:space="preserve">в Градостроительный кодекс Российской Федерации от 29 декабря 2004 года №190-ФЗ (с изменениями и дополнениями и  последующими редакциями </w:t>
      </w:r>
      <w:r w:rsidRPr="00FF7598">
        <w:rPr>
          <w:rFonts w:ascii="Arial" w:eastAsia="Times New Roman" w:hAnsi="Arial" w:cs="Arial"/>
          <w:bCs/>
          <w:sz w:val="24"/>
          <w:szCs w:val="24"/>
          <w:lang w:eastAsia="ar-SA"/>
        </w:rPr>
        <w:t xml:space="preserve">от 3 июля 2016 года 373-ФЗ, от  19 декабря 2016 года № 445-ФЗ,  от 7 марта 2017 года № 31-ФЗ), положениями Федерального закона от 27 июля 2010 года №210-ФЗ «Об организации предоставления государственных и муниципальных услуг», на основании Устава  </w:t>
      </w:r>
      <w:proofErr w:type="spellStart"/>
      <w:r w:rsidRPr="00FF7598">
        <w:rPr>
          <w:rFonts w:ascii="Arial" w:eastAsia="Times New Roman" w:hAnsi="Arial" w:cs="Arial"/>
          <w:bCs/>
          <w:sz w:val="24"/>
          <w:szCs w:val="24"/>
          <w:lang w:eastAsia="ar-SA"/>
        </w:rPr>
        <w:t>Рудьевского</w:t>
      </w:r>
      <w:proofErr w:type="spellEnd"/>
      <w:r w:rsidRPr="00FF7598">
        <w:rPr>
          <w:rFonts w:ascii="Arial" w:eastAsia="Times New Roman" w:hAnsi="Arial" w:cs="Arial"/>
          <w:bCs/>
          <w:sz w:val="24"/>
          <w:szCs w:val="24"/>
          <w:lang w:eastAsia="ar-SA"/>
        </w:rPr>
        <w:t xml:space="preserve"> сельского поселения </w:t>
      </w:r>
      <w:r w:rsidR="00811CB0">
        <w:rPr>
          <w:rFonts w:ascii="Arial" w:eastAsia="Times New Roman" w:hAnsi="Arial" w:cs="Arial"/>
          <w:bCs/>
          <w:sz w:val="24"/>
          <w:szCs w:val="24"/>
          <w:lang w:eastAsia="ar-SA"/>
        </w:rPr>
        <w:t>постановляю:</w:t>
      </w:r>
    </w:p>
    <w:p w:rsidR="00CE10E7" w:rsidRPr="00FF7598" w:rsidRDefault="00CE10E7" w:rsidP="00CE10E7">
      <w:pPr>
        <w:suppressAutoHyphens/>
        <w:spacing w:after="0" w:line="240" w:lineRule="auto"/>
        <w:ind w:right="-6" w:firstLine="851"/>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 xml:space="preserve">1. Внести в приложение к постановлению </w:t>
      </w:r>
      <w:r w:rsidRPr="00FF7598">
        <w:rPr>
          <w:rFonts w:ascii="Arial" w:eastAsia="Times New Roman" w:hAnsi="Arial" w:cs="Arial"/>
          <w:sz w:val="24"/>
          <w:szCs w:val="24"/>
          <w:lang w:eastAsia="ar-SA"/>
        </w:rPr>
        <w:t xml:space="preserve">администрации от 28 января 2016 года №33 «Об утверждении Административного регламента предоставления администрацией </w:t>
      </w:r>
      <w:proofErr w:type="spellStart"/>
      <w:r w:rsidRPr="00FF7598">
        <w:rPr>
          <w:rFonts w:ascii="Arial" w:eastAsia="Times New Roman" w:hAnsi="Arial" w:cs="Arial"/>
          <w:sz w:val="24"/>
          <w:szCs w:val="24"/>
          <w:lang w:eastAsia="ar-SA"/>
        </w:rPr>
        <w:t>Рудьевского</w:t>
      </w:r>
      <w:proofErr w:type="spellEnd"/>
      <w:r w:rsidRPr="00FF7598">
        <w:rPr>
          <w:rFonts w:ascii="Arial" w:eastAsia="Times New Roman" w:hAnsi="Arial" w:cs="Arial"/>
          <w:sz w:val="24"/>
          <w:szCs w:val="24"/>
          <w:lang w:eastAsia="ar-SA"/>
        </w:rPr>
        <w:t xml:space="preserve"> сельского поселения </w:t>
      </w:r>
      <w:proofErr w:type="spellStart"/>
      <w:r w:rsidRPr="00FF7598">
        <w:rPr>
          <w:rFonts w:ascii="Arial" w:eastAsia="Times New Roman" w:hAnsi="Arial" w:cs="Arial"/>
          <w:sz w:val="24"/>
          <w:szCs w:val="24"/>
          <w:lang w:eastAsia="ar-SA"/>
        </w:rPr>
        <w:t>Отрадненского</w:t>
      </w:r>
      <w:proofErr w:type="spellEnd"/>
      <w:r w:rsidRPr="00FF7598">
        <w:rPr>
          <w:rFonts w:ascii="Arial" w:eastAsia="Times New Roman" w:hAnsi="Arial" w:cs="Arial"/>
          <w:sz w:val="24"/>
          <w:szCs w:val="24"/>
          <w:lang w:eastAsia="ar-SA"/>
        </w:rPr>
        <w:t xml:space="preserve"> района муниципальной услуги: «Выдача разрешений на ввод в эксплуатацию построенных, реконструированных объектов капитального строительства» </w:t>
      </w:r>
      <w:r w:rsidRPr="00FF7598">
        <w:rPr>
          <w:rFonts w:ascii="Arial" w:eastAsia="Times New Roman" w:hAnsi="Arial" w:cs="Arial"/>
          <w:bCs/>
          <w:sz w:val="24"/>
          <w:szCs w:val="24"/>
          <w:lang w:eastAsia="ar-SA"/>
        </w:rPr>
        <w:t>следующие изменения:</w:t>
      </w:r>
    </w:p>
    <w:p w:rsidR="00CE10E7" w:rsidRPr="00FF7598" w:rsidRDefault="00CE10E7" w:rsidP="00CE10E7">
      <w:pPr>
        <w:suppressAutoHyphens/>
        <w:spacing w:after="0" w:line="240" w:lineRule="auto"/>
        <w:ind w:right="-6"/>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 xml:space="preserve">             1) в пункте 2.5 раздела </w:t>
      </w:r>
      <w:r w:rsidRPr="00FF7598">
        <w:rPr>
          <w:rFonts w:ascii="Arial" w:eastAsia="Times New Roman" w:hAnsi="Arial" w:cs="Arial"/>
          <w:bCs/>
          <w:sz w:val="24"/>
          <w:szCs w:val="24"/>
          <w:lang w:val="en-US" w:eastAsia="ar-SA"/>
        </w:rPr>
        <w:t>II</w:t>
      </w:r>
      <w:r w:rsidRPr="00FF7598">
        <w:rPr>
          <w:rFonts w:ascii="Arial" w:eastAsia="Times New Roman" w:hAnsi="Arial" w:cs="Arial"/>
          <w:bCs/>
          <w:sz w:val="24"/>
          <w:szCs w:val="24"/>
          <w:lang w:eastAsia="ar-SA"/>
        </w:rPr>
        <w:t xml:space="preserve"> «Срок предоставления муниципальной услуги составляет не более 10 календарных дней со дня принятия заявления и прилагаемых к нему документов» изложить в новой редакции: «Общий срок предоставления муниципальной услуги в соответствии с Градостроительным </w:t>
      </w:r>
      <w:proofErr w:type="gramStart"/>
      <w:r w:rsidRPr="00FF7598">
        <w:rPr>
          <w:rFonts w:ascii="Arial" w:eastAsia="Times New Roman" w:hAnsi="Arial" w:cs="Arial"/>
          <w:bCs/>
          <w:sz w:val="24"/>
          <w:szCs w:val="24"/>
          <w:lang w:eastAsia="ar-SA"/>
        </w:rPr>
        <w:t>Кодексом  Российской</w:t>
      </w:r>
      <w:proofErr w:type="gramEnd"/>
      <w:r w:rsidRPr="00FF7598">
        <w:rPr>
          <w:rFonts w:ascii="Arial" w:eastAsia="Times New Roman" w:hAnsi="Arial" w:cs="Arial"/>
          <w:bCs/>
          <w:sz w:val="24"/>
          <w:szCs w:val="24"/>
          <w:lang w:eastAsia="ar-SA"/>
        </w:rPr>
        <w:t xml:space="preserve"> Федерации не может превышать 7 рабочих дней со дня подачи заявления с  прилагаемыми  к нему документами»;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bCs/>
          <w:color w:val="000000"/>
          <w:sz w:val="24"/>
          <w:szCs w:val="24"/>
          <w:lang w:eastAsia="ar-SA"/>
        </w:rPr>
      </w:pPr>
      <w:r w:rsidRPr="00FF7598">
        <w:rPr>
          <w:rFonts w:ascii="Arial" w:eastAsia="Times New Roman" w:hAnsi="Arial" w:cs="Arial"/>
          <w:bCs/>
          <w:color w:val="000000"/>
          <w:sz w:val="24"/>
          <w:szCs w:val="24"/>
          <w:lang w:eastAsia="ar-SA"/>
        </w:rPr>
        <w:t xml:space="preserve">2) пункт 2.7. раздела </w:t>
      </w:r>
      <w:r w:rsidRPr="00FF7598">
        <w:rPr>
          <w:rFonts w:ascii="Arial" w:eastAsia="Times New Roman" w:hAnsi="Arial" w:cs="Arial"/>
          <w:bCs/>
          <w:sz w:val="24"/>
          <w:szCs w:val="24"/>
          <w:lang w:val="en-US" w:eastAsia="ar-SA"/>
        </w:rPr>
        <w:t>II</w:t>
      </w:r>
      <w:r w:rsidRPr="00FF7598">
        <w:rPr>
          <w:rFonts w:ascii="Arial" w:eastAsia="Times New Roman" w:hAnsi="Arial" w:cs="Arial"/>
          <w:bCs/>
          <w:color w:val="000000"/>
          <w:sz w:val="24"/>
          <w:szCs w:val="24"/>
          <w:lang w:eastAsia="ar-SA"/>
        </w:rPr>
        <w:t xml:space="preserve"> изложить в новой редакции:</w:t>
      </w:r>
    </w:p>
    <w:p w:rsidR="00CE10E7" w:rsidRPr="00FF7598" w:rsidRDefault="00CE10E7" w:rsidP="00CE10E7">
      <w:pPr>
        <w:shd w:val="clear" w:color="auto" w:fill="FFFFFF"/>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«Для получения муниципальной услуги заявитель предоставляет в администрацию или МФЦ заявление на имя главы администрации о выдаче разрешения на ввод в эксплуатацию объекта капитального строительства по форме согласно Приложению № 3 к настоящему административному регламенту.</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К заявлению прилагаются следующие документы: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96"/>
        <w:gridCol w:w="851"/>
        <w:gridCol w:w="2410"/>
        <w:gridCol w:w="1134"/>
        <w:gridCol w:w="2409"/>
      </w:tblGrid>
      <w:tr w:rsidR="00CE10E7" w:rsidRPr="00FF7598" w:rsidTr="00CE10E7">
        <w:tc>
          <w:tcPr>
            <w:tcW w:w="426"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п/п</w:t>
            </w:r>
          </w:p>
          <w:p w:rsidR="00CE10E7" w:rsidRPr="00FF7598" w:rsidRDefault="00CE10E7" w:rsidP="00D6457C">
            <w:pPr>
              <w:autoSpaceDE w:val="0"/>
              <w:autoSpaceDN w:val="0"/>
              <w:adjustRightInd w:val="0"/>
              <w:spacing w:after="0"/>
              <w:ind w:left="-108" w:right="-108"/>
              <w:jc w:val="both"/>
              <w:rPr>
                <w:rFonts w:ascii="Arial" w:eastAsia="Times New Roman" w:hAnsi="Arial" w:cs="Arial"/>
                <w:bCs/>
                <w:sz w:val="24"/>
                <w:szCs w:val="24"/>
                <w:lang w:eastAsia="ru-RU"/>
              </w:rPr>
            </w:pP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Наименование документа</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Форма </w:t>
            </w:r>
            <w:proofErr w:type="gramStart"/>
            <w:r w:rsidRPr="00FF7598">
              <w:rPr>
                <w:rFonts w:ascii="Arial" w:eastAsia="Times New Roman" w:hAnsi="Arial" w:cs="Arial"/>
                <w:bCs/>
                <w:sz w:val="24"/>
                <w:szCs w:val="24"/>
                <w:lang w:eastAsia="ru-RU"/>
              </w:rPr>
              <w:t>доку-мента</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Орган уполномоченный выдавать документ</w:t>
            </w: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Основания предоставления документа</w:t>
            </w:r>
          </w:p>
        </w:tc>
        <w:tc>
          <w:tcPr>
            <w:tcW w:w="2409"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Порядок получения документа</w:t>
            </w:r>
          </w:p>
        </w:tc>
      </w:tr>
      <w:tr w:rsidR="00CE10E7" w:rsidRPr="00FF7598" w:rsidTr="00CE10E7">
        <w:trPr>
          <w:trHeight w:val="698"/>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Правоустанавливающие документы на земельный участок</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CE10E7">
            <w:pPr>
              <w:autoSpaceDE w:val="0"/>
              <w:autoSpaceDN w:val="0"/>
              <w:adjustRightInd w:val="0"/>
              <w:spacing w:after="0"/>
              <w:ind w:left="-255" w:firstLine="147"/>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Управление Федеральной службы государственной регистрации кадастра и картографии по Краснодарскому краю. </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Правообладатель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tc>
      </w:tr>
      <w:tr w:rsidR="00CE10E7" w:rsidRPr="00FF7598" w:rsidTr="00CE10E7">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2</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roofErr w:type="gramStart"/>
            <w:r w:rsidRPr="00FF7598">
              <w:rPr>
                <w:rFonts w:ascii="Arial" w:eastAsia="Times New Roman" w:hAnsi="Arial" w:cs="Arial"/>
                <w:bCs/>
                <w:sz w:val="24"/>
                <w:szCs w:val="24"/>
                <w:lang w:eastAsia="ru-RU"/>
              </w:rPr>
              <w:t xml:space="preserve">Администрация  </w:t>
            </w:r>
            <w:proofErr w:type="spellStart"/>
            <w:r w:rsidRPr="00FF7598">
              <w:rPr>
                <w:rFonts w:ascii="Arial" w:eastAsia="Times New Roman" w:hAnsi="Arial" w:cs="Arial"/>
                <w:bCs/>
                <w:sz w:val="24"/>
                <w:szCs w:val="24"/>
                <w:lang w:eastAsia="ru-RU"/>
              </w:rPr>
              <w:t>Рудьевского</w:t>
            </w:r>
            <w:proofErr w:type="spellEnd"/>
            <w:proofErr w:type="gramEnd"/>
            <w:r w:rsidRPr="00FF7598">
              <w:rPr>
                <w:rFonts w:ascii="Arial" w:eastAsia="Times New Roman" w:hAnsi="Arial" w:cs="Arial"/>
                <w:bCs/>
                <w:sz w:val="24"/>
                <w:szCs w:val="24"/>
                <w:lang w:eastAsia="ru-RU"/>
              </w:rPr>
              <w:t xml:space="preserve"> сельского поселения </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Администрация муниципального образования </w:t>
            </w:r>
            <w:proofErr w:type="spellStart"/>
            <w:r w:rsidRPr="00FF7598">
              <w:rPr>
                <w:rFonts w:ascii="Arial" w:eastAsia="Times New Roman" w:hAnsi="Arial" w:cs="Arial"/>
                <w:bCs/>
                <w:sz w:val="24"/>
                <w:szCs w:val="24"/>
                <w:lang w:eastAsia="ru-RU"/>
              </w:rPr>
              <w:t>Отрадненский</w:t>
            </w:r>
            <w:proofErr w:type="spellEnd"/>
            <w:r w:rsidRPr="00FF7598">
              <w:rPr>
                <w:rFonts w:ascii="Arial" w:eastAsia="Times New Roman" w:hAnsi="Arial" w:cs="Arial"/>
                <w:bCs/>
                <w:sz w:val="24"/>
                <w:szCs w:val="24"/>
                <w:lang w:eastAsia="ru-RU"/>
              </w:rPr>
              <w:t xml:space="preserve"> район (в случае если документ разрабатывался до 2009 года).</w:t>
            </w: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 Заявитель самостоятельно предоставляет документ</w:t>
            </w:r>
          </w:p>
        </w:tc>
      </w:tr>
      <w:tr w:rsidR="00CE10E7" w:rsidRPr="00FF7598" w:rsidTr="00CE10E7">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3</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Разрешение на строительство</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roofErr w:type="gramStart"/>
            <w:r w:rsidRPr="00FF7598">
              <w:rPr>
                <w:rFonts w:ascii="Arial" w:eastAsia="Times New Roman" w:hAnsi="Arial" w:cs="Arial"/>
                <w:bCs/>
                <w:sz w:val="24"/>
                <w:szCs w:val="24"/>
                <w:lang w:eastAsia="ru-RU"/>
              </w:rPr>
              <w:t xml:space="preserve">Администрация  </w:t>
            </w:r>
            <w:proofErr w:type="spellStart"/>
            <w:r w:rsidRPr="00FF7598">
              <w:rPr>
                <w:rFonts w:ascii="Arial" w:eastAsia="Times New Roman" w:hAnsi="Arial" w:cs="Arial"/>
                <w:bCs/>
                <w:sz w:val="24"/>
                <w:szCs w:val="24"/>
                <w:lang w:eastAsia="ru-RU"/>
              </w:rPr>
              <w:t>Рудьевского</w:t>
            </w:r>
            <w:proofErr w:type="spellEnd"/>
            <w:proofErr w:type="gramEnd"/>
            <w:r w:rsidRPr="00FF7598">
              <w:rPr>
                <w:rFonts w:ascii="Arial" w:eastAsia="Times New Roman" w:hAnsi="Arial" w:cs="Arial"/>
                <w:bCs/>
                <w:sz w:val="24"/>
                <w:szCs w:val="24"/>
                <w:lang w:eastAsia="ru-RU"/>
              </w:rPr>
              <w:t xml:space="preserve"> сельского поселения </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Администрация муниципального образования </w:t>
            </w:r>
            <w:proofErr w:type="spellStart"/>
            <w:r w:rsidRPr="00FF7598">
              <w:rPr>
                <w:rFonts w:ascii="Arial" w:eastAsia="Times New Roman" w:hAnsi="Arial" w:cs="Arial"/>
                <w:bCs/>
                <w:sz w:val="24"/>
                <w:szCs w:val="24"/>
                <w:lang w:eastAsia="ru-RU"/>
              </w:rPr>
              <w:t>Отрадненский</w:t>
            </w:r>
            <w:proofErr w:type="spellEnd"/>
            <w:r w:rsidRPr="00FF7598">
              <w:rPr>
                <w:rFonts w:ascii="Arial" w:eastAsia="Times New Roman" w:hAnsi="Arial" w:cs="Arial"/>
                <w:bCs/>
                <w:sz w:val="24"/>
                <w:szCs w:val="24"/>
                <w:lang w:eastAsia="ru-RU"/>
              </w:rPr>
              <w:t xml:space="preserve"> </w:t>
            </w:r>
            <w:r w:rsidRPr="00FF7598">
              <w:rPr>
                <w:rFonts w:ascii="Arial" w:eastAsia="Times New Roman" w:hAnsi="Arial" w:cs="Arial"/>
                <w:bCs/>
                <w:sz w:val="24"/>
                <w:szCs w:val="24"/>
                <w:lang w:eastAsia="ru-RU"/>
              </w:rPr>
              <w:lastRenderedPageBreak/>
              <w:t>район (в случае если документ разрабатывался до 2009 года)</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Правообладатель земельного участка.</w:t>
            </w: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Документ предоставляется </w:t>
            </w:r>
            <w:proofErr w:type="gramStart"/>
            <w:r w:rsidRPr="00FF7598">
              <w:rPr>
                <w:rFonts w:ascii="Arial" w:eastAsia="Times New Roman" w:hAnsi="Arial" w:cs="Arial"/>
                <w:bCs/>
                <w:sz w:val="24"/>
                <w:szCs w:val="24"/>
                <w:lang w:eastAsia="ru-RU"/>
              </w:rPr>
              <w:t xml:space="preserve">администрацией  </w:t>
            </w:r>
            <w:proofErr w:type="spellStart"/>
            <w:r w:rsidRPr="00FF7598">
              <w:rPr>
                <w:rFonts w:ascii="Arial" w:eastAsia="Times New Roman" w:hAnsi="Arial" w:cs="Arial"/>
                <w:bCs/>
                <w:sz w:val="24"/>
                <w:szCs w:val="24"/>
                <w:lang w:eastAsia="ru-RU"/>
              </w:rPr>
              <w:t>Рудьевского</w:t>
            </w:r>
            <w:proofErr w:type="spellEnd"/>
            <w:proofErr w:type="gramEnd"/>
            <w:r w:rsidRPr="00FF7598">
              <w:rPr>
                <w:rFonts w:ascii="Arial" w:eastAsia="Times New Roman" w:hAnsi="Arial" w:cs="Arial"/>
                <w:bCs/>
                <w:sz w:val="24"/>
                <w:szCs w:val="24"/>
                <w:lang w:eastAsia="ru-RU"/>
              </w:rPr>
              <w:t xml:space="preserve"> сельского поселения или запрашивается в порядке межведомственного </w:t>
            </w:r>
            <w:r w:rsidRPr="00FF7598">
              <w:rPr>
                <w:rFonts w:ascii="Arial" w:eastAsia="Times New Roman" w:hAnsi="Arial" w:cs="Arial"/>
                <w:bCs/>
                <w:sz w:val="24"/>
                <w:szCs w:val="24"/>
                <w:lang w:eastAsia="ru-RU"/>
              </w:rPr>
              <w:lastRenderedPageBreak/>
              <w:t>взаимодействия в случае, если документ не представлен заявителем самостоятельною.</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tc>
      </w:tr>
      <w:tr w:rsidR="00CE10E7" w:rsidRPr="00FF7598" w:rsidTr="00CE10E7">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4</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Акт приемки объекта капитального строительства (в случае осуществления строительства, реконструкции на основании договора)</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Заявитель самостоятельно </w:t>
            </w:r>
            <w:proofErr w:type="gramStart"/>
            <w:r w:rsidRPr="00FF7598">
              <w:rPr>
                <w:rFonts w:ascii="Arial" w:eastAsia="Times New Roman" w:hAnsi="Arial" w:cs="Arial"/>
                <w:bCs/>
                <w:sz w:val="24"/>
                <w:szCs w:val="24"/>
                <w:lang w:eastAsia="ru-RU"/>
              </w:rPr>
              <w:t>предоставляет  документ</w:t>
            </w:r>
            <w:proofErr w:type="gramEnd"/>
          </w:p>
        </w:tc>
      </w:tr>
      <w:tr w:rsidR="00CE10E7" w:rsidRPr="00FF7598" w:rsidTr="00CE10E7">
        <w:trPr>
          <w:trHeight w:val="1909"/>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5</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Копия1экз.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Заявитель самостоятельно </w:t>
            </w:r>
            <w:proofErr w:type="gramStart"/>
            <w:r w:rsidRPr="00FF7598">
              <w:rPr>
                <w:rFonts w:ascii="Arial" w:eastAsia="Times New Roman" w:hAnsi="Arial" w:cs="Arial"/>
                <w:bCs/>
                <w:sz w:val="24"/>
                <w:szCs w:val="24"/>
                <w:lang w:eastAsia="ru-RU"/>
              </w:rPr>
              <w:t>предоставляет  документ</w:t>
            </w:r>
            <w:proofErr w:type="gramEnd"/>
          </w:p>
        </w:tc>
      </w:tr>
      <w:tr w:rsidR="00CE10E7" w:rsidRPr="00FF7598" w:rsidTr="00CE10E7">
        <w:trPr>
          <w:trHeight w:val="984"/>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6</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Документ, подтверждающий соответствие параметров построенного, реконструированного объекта капитального строительства </w:t>
            </w:r>
            <w:r w:rsidRPr="00FF7598">
              <w:rPr>
                <w:rFonts w:ascii="Arial" w:eastAsia="Times New Roman" w:hAnsi="Arial" w:cs="Arial"/>
                <w:bCs/>
                <w:sz w:val="24"/>
                <w:szCs w:val="24"/>
                <w:lang w:eastAsia="ru-RU"/>
              </w:rPr>
              <w:lastRenderedPageBreak/>
              <w:t xml:space="preserve">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w:t>
            </w:r>
            <w:r w:rsidRPr="00FF7598">
              <w:rPr>
                <w:rFonts w:ascii="Arial" w:eastAsia="Times New Roman" w:hAnsi="Arial" w:cs="Arial"/>
                <w:bCs/>
                <w:sz w:val="24"/>
                <w:szCs w:val="24"/>
                <w:lang w:eastAsia="ru-RU"/>
              </w:rPr>
              <w:lastRenderedPageBreak/>
              <w:t>объектов индивидуального жилищного строительства</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Копия1экз.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r>
      <w:tr w:rsidR="00CE10E7" w:rsidRPr="00FF7598" w:rsidTr="00CE10E7">
        <w:trPr>
          <w:trHeight w:val="558"/>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7</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Копия 1экз.</w:t>
            </w:r>
          </w:p>
        </w:tc>
        <w:tc>
          <w:tcPr>
            <w:tcW w:w="2410"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Организации, предоставляющие технические условия</w:t>
            </w: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r>
      <w:tr w:rsidR="00CE10E7" w:rsidRPr="00FF7598" w:rsidTr="00CE10E7">
        <w:trPr>
          <w:trHeight w:val="273"/>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8</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r w:rsidRPr="00FF7598">
              <w:rPr>
                <w:rFonts w:ascii="Arial" w:eastAsia="Times New Roman" w:hAnsi="Arial" w:cs="Arial"/>
                <w:bCs/>
                <w:sz w:val="24"/>
                <w:szCs w:val="24"/>
                <w:lang w:eastAsia="ru-RU"/>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Копия 1 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tc>
      </w:tr>
      <w:tr w:rsidR="00CE10E7" w:rsidRPr="00FF7598" w:rsidTr="00CE10E7">
        <w:trPr>
          <w:trHeight w:val="585"/>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9</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w:t>
            </w:r>
            <w:r w:rsidRPr="00FF7598">
              <w:rPr>
                <w:rFonts w:ascii="Arial" w:eastAsia="Times New Roman" w:hAnsi="Arial" w:cs="Arial"/>
                <w:bCs/>
                <w:sz w:val="24"/>
                <w:szCs w:val="24"/>
                <w:lang w:eastAsia="ru-RU"/>
              </w:rPr>
              <w:lastRenderedPageBreak/>
              <w:t>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Копия 1 экз.</w:t>
            </w:r>
          </w:p>
        </w:tc>
        <w:tc>
          <w:tcPr>
            <w:tcW w:w="2410"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widowControl w:val="0"/>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Департамент</w:t>
            </w:r>
          </w:p>
          <w:p w:rsidR="00CE10E7" w:rsidRPr="00FF7598" w:rsidRDefault="00CE10E7" w:rsidP="00D6457C">
            <w:pPr>
              <w:widowControl w:val="0"/>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по надзору в строительной сфере</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Документ запрашивается в порядке межведомственного взаимодействия в случае, если документ не представлен заявителем самостоятельно.</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tc>
      </w:tr>
      <w:tr w:rsidR="00CE10E7" w:rsidRPr="00FF7598" w:rsidTr="00CE10E7">
        <w:trPr>
          <w:trHeight w:val="585"/>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10</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w:t>
            </w:r>
            <w:r w:rsidRPr="00FF7598">
              <w:rPr>
                <w:rFonts w:ascii="Arial" w:eastAsia="Times New Roman" w:hAnsi="Arial" w:cs="Arial"/>
                <w:bCs/>
                <w:sz w:val="24"/>
                <w:szCs w:val="24"/>
                <w:lang w:eastAsia="ru-RU"/>
              </w:rPr>
              <w:lastRenderedPageBreak/>
              <w:t>аварии на опасном объекте</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Копия 1 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tc>
      </w:tr>
      <w:tr w:rsidR="00CE10E7" w:rsidRPr="00FF7598" w:rsidTr="00CE10E7">
        <w:trPr>
          <w:trHeight w:val="585"/>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11</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851"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Копия 1 экз.</w:t>
            </w: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tc>
      </w:tr>
      <w:tr w:rsidR="00CE10E7" w:rsidRPr="00FF7598" w:rsidTr="00CE10E7">
        <w:trPr>
          <w:trHeight w:val="585"/>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12</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Технический план объекта капитального строительства, подготовленный в соответствии с Федеральным законом от 13 июля 2015 года </w:t>
            </w:r>
            <w:r w:rsidRPr="00FF7598">
              <w:rPr>
                <w:rFonts w:ascii="Arial" w:eastAsia="Times New Roman" w:hAnsi="Arial" w:cs="Arial"/>
                <w:bCs/>
                <w:sz w:val="24"/>
                <w:szCs w:val="24"/>
                <w:lang w:eastAsia="ru-RU"/>
              </w:rPr>
              <w:lastRenderedPageBreak/>
              <w:t>N 218-ФЗ "О государственной регистрации недвижимости".</w:t>
            </w:r>
          </w:p>
        </w:tc>
        <w:tc>
          <w:tcPr>
            <w:tcW w:w="851"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tc>
      </w:tr>
      <w:tr w:rsidR="00CE10E7" w:rsidRPr="00FF7598" w:rsidTr="00CE10E7">
        <w:trPr>
          <w:trHeight w:val="585"/>
        </w:trPr>
        <w:tc>
          <w:tcPr>
            <w:tcW w:w="42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center"/>
              <w:rPr>
                <w:rFonts w:ascii="Arial" w:eastAsia="Times New Roman" w:hAnsi="Arial" w:cs="Arial"/>
                <w:bCs/>
                <w:sz w:val="24"/>
                <w:szCs w:val="24"/>
                <w:lang w:eastAsia="ru-RU"/>
              </w:rPr>
            </w:pPr>
            <w:r w:rsidRPr="00FF7598">
              <w:rPr>
                <w:rFonts w:ascii="Arial" w:eastAsia="Times New Roman" w:hAnsi="Arial" w:cs="Arial"/>
                <w:bCs/>
                <w:sz w:val="24"/>
                <w:szCs w:val="24"/>
                <w:lang w:eastAsia="ru-RU"/>
              </w:rPr>
              <w:t>13</w:t>
            </w:r>
          </w:p>
        </w:tc>
        <w:tc>
          <w:tcPr>
            <w:tcW w:w="2296"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w:t>
            </w:r>
            <w:r w:rsidRPr="00FF7598">
              <w:rPr>
                <w:rFonts w:ascii="Arial" w:eastAsia="Times New Roman" w:hAnsi="Arial" w:cs="Arial"/>
                <w:bCs/>
                <w:sz w:val="24"/>
                <w:szCs w:val="24"/>
                <w:lang w:eastAsia="ru-RU"/>
              </w:rPr>
              <w:lastRenderedPageBreak/>
              <w:t>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E10E7" w:rsidRPr="00FF7598" w:rsidRDefault="00CE10E7" w:rsidP="00D6457C">
            <w:pPr>
              <w:autoSpaceDE w:val="0"/>
              <w:autoSpaceDN w:val="0"/>
              <w:adjustRightInd w:val="0"/>
              <w:spacing w:after="0"/>
              <w:ind w:left="-108"/>
              <w:rPr>
                <w:rFonts w:ascii="Arial" w:eastAsia="Times New Roman" w:hAnsi="Arial" w:cs="Arial"/>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 xml:space="preserve">Ст.55 </w:t>
            </w:r>
            <w:proofErr w:type="spellStart"/>
            <w:r w:rsidRPr="00FF7598">
              <w:rPr>
                <w:rFonts w:ascii="Arial" w:eastAsia="Times New Roman" w:hAnsi="Arial" w:cs="Arial"/>
                <w:bCs/>
                <w:sz w:val="24"/>
                <w:szCs w:val="24"/>
                <w:lang w:eastAsia="ru-RU"/>
              </w:rPr>
              <w:t>ГрК</w:t>
            </w:r>
            <w:proofErr w:type="spellEnd"/>
            <w:r w:rsidRPr="00FF7598">
              <w:rPr>
                <w:rFonts w:ascii="Arial" w:eastAsia="Times New Roman" w:hAnsi="Arial" w:cs="Arial"/>
                <w:bCs/>
                <w:sz w:val="24"/>
                <w:szCs w:val="24"/>
                <w:lang w:eastAsia="ru-RU"/>
              </w:rPr>
              <w:t xml:space="preserve"> РФ</w:t>
            </w:r>
          </w:p>
        </w:tc>
        <w:tc>
          <w:tcPr>
            <w:tcW w:w="240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t>Заявитель самостоятельно предоставляет документ</w:t>
            </w:r>
          </w:p>
          <w:p w:rsidR="00CE10E7" w:rsidRPr="00FF7598" w:rsidRDefault="00CE10E7" w:rsidP="00D6457C">
            <w:pPr>
              <w:autoSpaceDE w:val="0"/>
              <w:autoSpaceDN w:val="0"/>
              <w:adjustRightInd w:val="0"/>
              <w:spacing w:after="0"/>
              <w:ind w:left="-108"/>
              <w:jc w:val="both"/>
              <w:rPr>
                <w:rFonts w:ascii="Arial" w:eastAsia="Times New Roman" w:hAnsi="Arial" w:cs="Arial"/>
                <w:bCs/>
                <w:sz w:val="24"/>
                <w:szCs w:val="24"/>
                <w:lang w:eastAsia="ru-RU"/>
              </w:rPr>
            </w:pPr>
          </w:p>
          <w:p w:rsidR="00CE10E7" w:rsidRPr="00FF7598" w:rsidRDefault="00CE10E7" w:rsidP="00D6457C">
            <w:pPr>
              <w:widowControl w:val="0"/>
              <w:autoSpaceDE w:val="0"/>
              <w:autoSpaceDN w:val="0"/>
              <w:adjustRightInd w:val="0"/>
              <w:spacing w:after="0"/>
              <w:ind w:left="-94"/>
              <w:rPr>
                <w:rFonts w:ascii="Arial" w:eastAsia="Times New Roman" w:hAnsi="Arial" w:cs="Arial"/>
                <w:bCs/>
                <w:sz w:val="24"/>
                <w:szCs w:val="24"/>
                <w:lang w:eastAsia="ru-RU"/>
              </w:rPr>
            </w:pPr>
            <w:r w:rsidRPr="00FF7598">
              <w:rPr>
                <w:rFonts w:ascii="Arial" w:eastAsia="Times New Roman" w:hAnsi="Arial" w:cs="Arial"/>
                <w:bCs/>
                <w:sz w:val="24"/>
                <w:szCs w:val="24"/>
                <w:lang w:eastAsia="ru-RU"/>
              </w:rPr>
              <w:t>(Не распространяется на заявления о выдаче разрешения на ввод объекта в эксплуатацию, поданные до 1 января 2018 года)</w:t>
            </w:r>
          </w:p>
        </w:tc>
      </w:tr>
      <w:tr w:rsidR="00CE10E7" w:rsidRPr="00FF7598" w:rsidTr="00CE10E7">
        <w:tc>
          <w:tcPr>
            <w:tcW w:w="9526" w:type="dxa"/>
            <w:gridSpan w:val="6"/>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autoSpaceDE w:val="0"/>
              <w:autoSpaceDN w:val="0"/>
              <w:adjustRightInd w:val="0"/>
              <w:spacing w:after="0"/>
              <w:ind w:firstLine="743"/>
              <w:jc w:val="both"/>
              <w:rPr>
                <w:rFonts w:ascii="Arial" w:eastAsia="Times New Roman" w:hAnsi="Arial" w:cs="Arial"/>
                <w:bCs/>
                <w:sz w:val="24"/>
                <w:szCs w:val="24"/>
                <w:lang w:eastAsia="ru-RU"/>
              </w:rPr>
            </w:pPr>
            <w:r w:rsidRPr="00FF7598">
              <w:rPr>
                <w:rFonts w:ascii="Arial" w:eastAsia="Times New Roman" w:hAnsi="Arial" w:cs="Arial"/>
                <w:bCs/>
                <w:sz w:val="24"/>
                <w:szCs w:val="24"/>
                <w:lang w:eastAsia="ru-RU"/>
              </w:rPr>
              <w:lastRenderedPageBreak/>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tc>
      </w:tr>
    </w:tbl>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3) пункт 2.7. раздела 2 изложить в новой редакции: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«Перечень документов, которые заявитель должен предоставить самостоятельно:</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правоустанавливающие документы на земельный участок;</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акт приемки объекта капитального строительства (в случае осуществления строительства, реконструкции на основании договора);</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w:t>
      </w:r>
      <w:r w:rsidRPr="00FF7598">
        <w:rPr>
          <w:rFonts w:ascii="Arial" w:eastAsia="Times New Roman" w:hAnsi="Arial" w:cs="Arial"/>
          <w:sz w:val="24"/>
          <w:szCs w:val="24"/>
          <w:lang w:eastAsia="ar-SA"/>
        </w:rPr>
        <w:tab/>
        <w:t xml:space="preserve">документы, подтверждающие соответствие построенного, реконструированного объекта капитального строительства техническим условиям и </w:t>
      </w:r>
      <w:r w:rsidRPr="00FF7598">
        <w:rPr>
          <w:rFonts w:ascii="Arial" w:eastAsia="Times New Roman" w:hAnsi="Arial" w:cs="Arial"/>
          <w:sz w:val="24"/>
          <w:szCs w:val="24"/>
          <w:lang w:eastAsia="ar-SA"/>
        </w:rPr>
        <w:lastRenderedPageBreak/>
        <w:t>подписанные представителями организаций, осуществляющих эксплуатацию сетей инженерно-технического обеспечения (при их наличии);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(не распространяется на заявления о выдаче разрешения на ввод объекта в эксплуатацию, поданные до 1 января 2018 года).</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Документы, указанные в пункте 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указанным в части 2.2. настоящего административного </w:t>
      </w:r>
      <w:r w:rsidRPr="00FF7598">
        <w:rPr>
          <w:rFonts w:ascii="Arial" w:eastAsia="Times New Roman" w:hAnsi="Arial" w:cs="Arial"/>
          <w:sz w:val="24"/>
          <w:szCs w:val="24"/>
          <w:lang w:eastAsia="ar-SA"/>
        </w:rPr>
        <w:lastRenderedPageBreak/>
        <w:t>регламента,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Требования к представляемым документам, которые заявитель должен предоставить самостоятельно - оригинал либо надлежащим образом заверенная копия.</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3) Пункт 2.10. раздела 2 изложить в новой редакции: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«Исчерпывающий перечень оснований для отказа в предоставлении муниципальной услуги: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отсутствие документов, указанных в частях 3 и 4 Градостроительного кодекса Российской Федерации;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несоответствие объекта капитального строительства требованиям, установленным в разрешении на строительство;</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4) Приложение № 1 к административному регламенту по предоставлению муниципальной услуги «Выдача разрешения на ввод в эксплуатацию построенных, реконструируемых объектов капитального </w:t>
      </w:r>
      <w:proofErr w:type="gramStart"/>
      <w:r w:rsidRPr="00FF7598">
        <w:rPr>
          <w:rFonts w:ascii="Arial" w:eastAsia="Times New Roman" w:hAnsi="Arial" w:cs="Arial"/>
          <w:sz w:val="24"/>
          <w:szCs w:val="24"/>
          <w:lang w:eastAsia="ar-SA"/>
        </w:rPr>
        <w:t>строительства»  изложить</w:t>
      </w:r>
      <w:proofErr w:type="gramEnd"/>
      <w:r w:rsidRPr="00FF7598">
        <w:rPr>
          <w:rFonts w:ascii="Arial" w:eastAsia="Times New Roman" w:hAnsi="Arial" w:cs="Arial"/>
          <w:sz w:val="24"/>
          <w:szCs w:val="24"/>
          <w:lang w:eastAsia="ar-SA"/>
        </w:rPr>
        <w:t xml:space="preserve"> в новой редакции согласно приложению №1;</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u w:val="single"/>
          <w:lang w:eastAsia="ar-SA"/>
        </w:rPr>
      </w:pPr>
      <w:r w:rsidRPr="00FF7598">
        <w:rPr>
          <w:rFonts w:ascii="Arial" w:eastAsia="Times New Roman" w:hAnsi="Arial" w:cs="Arial"/>
          <w:sz w:val="24"/>
          <w:szCs w:val="24"/>
          <w:lang w:eastAsia="ar-SA"/>
        </w:rPr>
        <w:t xml:space="preserve">2. Общему отделу администрации </w:t>
      </w:r>
      <w:proofErr w:type="spellStart"/>
      <w:r w:rsidRPr="00FF7598">
        <w:rPr>
          <w:rFonts w:ascii="Arial" w:eastAsia="Times New Roman" w:hAnsi="Arial" w:cs="Arial"/>
          <w:sz w:val="24"/>
          <w:szCs w:val="24"/>
          <w:lang w:eastAsia="ar-SA"/>
        </w:rPr>
        <w:t>Рудьевского</w:t>
      </w:r>
      <w:proofErr w:type="spellEnd"/>
      <w:r w:rsidRPr="00FF7598">
        <w:rPr>
          <w:rFonts w:ascii="Arial" w:eastAsia="Times New Roman" w:hAnsi="Arial" w:cs="Arial"/>
          <w:sz w:val="24"/>
          <w:szCs w:val="24"/>
          <w:lang w:eastAsia="ar-SA"/>
        </w:rPr>
        <w:t xml:space="preserve"> сельского поселения (Пилипенко) обнародовать настоящее постановление и разместить на официальном сайте </w:t>
      </w:r>
      <w:proofErr w:type="spellStart"/>
      <w:r w:rsidRPr="00FF7598">
        <w:rPr>
          <w:rFonts w:ascii="Arial" w:eastAsia="Times New Roman" w:hAnsi="Arial" w:cs="Arial"/>
          <w:sz w:val="24"/>
          <w:szCs w:val="24"/>
          <w:lang w:eastAsia="ar-SA"/>
        </w:rPr>
        <w:t>Рудьевского</w:t>
      </w:r>
      <w:proofErr w:type="spellEnd"/>
      <w:r w:rsidRPr="00FF7598">
        <w:rPr>
          <w:rFonts w:ascii="Arial" w:eastAsia="Times New Roman" w:hAnsi="Arial" w:cs="Arial"/>
          <w:sz w:val="24"/>
          <w:szCs w:val="24"/>
          <w:lang w:eastAsia="ar-SA"/>
        </w:rPr>
        <w:t xml:space="preserve"> сельского поселения в сети Интернет </w:t>
      </w:r>
      <w:r w:rsidRPr="00FF7598">
        <w:rPr>
          <w:rFonts w:ascii="Arial" w:eastAsia="Times New Roman" w:hAnsi="Arial" w:cs="Arial"/>
          <w:sz w:val="24"/>
          <w:szCs w:val="24"/>
          <w:u w:val="single"/>
          <w:lang w:eastAsia="ar-SA"/>
        </w:rPr>
        <w:t>(</w:t>
      </w:r>
      <w:hyperlink r:id="rId4" w:history="1">
        <w:r w:rsidRPr="00FF7598">
          <w:rPr>
            <w:rStyle w:val="a3"/>
            <w:rFonts w:ascii="Arial" w:eastAsia="Times New Roman" w:hAnsi="Arial" w:cs="Arial"/>
            <w:sz w:val="24"/>
            <w:szCs w:val="24"/>
            <w:lang w:eastAsia="ar-SA"/>
          </w:rPr>
          <w:t>www.</w:t>
        </w:r>
        <w:r w:rsidRPr="00FF7598">
          <w:rPr>
            <w:rStyle w:val="a3"/>
            <w:rFonts w:ascii="Arial" w:eastAsia="Times New Roman" w:hAnsi="Arial" w:cs="Arial"/>
            <w:sz w:val="24"/>
            <w:szCs w:val="24"/>
            <w:lang w:val="en-US" w:eastAsia="ar-SA"/>
          </w:rPr>
          <w:t>adm</w:t>
        </w:r>
        <w:r w:rsidRPr="00FF7598">
          <w:rPr>
            <w:rStyle w:val="a3"/>
            <w:rFonts w:ascii="Arial" w:eastAsia="Times New Roman" w:hAnsi="Arial" w:cs="Arial"/>
            <w:sz w:val="24"/>
            <w:szCs w:val="24"/>
            <w:lang w:eastAsia="ar-SA"/>
          </w:rPr>
          <w:t>-</w:t>
        </w:r>
        <w:r w:rsidRPr="00FF7598">
          <w:rPr>
            <w:rStyle w:val="a3"/>
            <w:rFonts w:ascii="Arial" w:eastAsia="Times New Roman" w:hAnsi="Arial" w:cs="Arial"/>
            <w:sz w:val="24"/>
            <w:szCs w:val="24"/>
            <w:lang w:val="en-US" w:eastAsia="ar-SA"/>
          </w:rPr>
          <w:t>rud</w:t>
        </w:r>
        <w:r w:rsidRPr="00FF7598">
          <w:rPr>
            <w:rStyle w:val="a3"/>
            <w:rFonts w:ascii="Arial" w:eastAsia="Times New Roman" w:hAnsi="Arial" w:cs="Arial"/>
            <w:sz w:val="24"/>
            <w:szCs w:val="24"/>
            <w:lang w:eastAsia="ar-SA"/>
          </w:rPr>
          <w:t>.</w:t>
        </w:r>
        <w:proofErr w:type="spellStart"/>
        <w:r w:rsidRPr="00FF7598">
          <w:rPr>
            <w:rStyle w:val="a3"/>
            <w:rFonts w:ascii="Arial" w:eastAsia="Times New Roman" w:hAnsi="Arial" w:cs="Arial"/>
            <w:sz w:val="24"/>
            <w:szCs w:val="24"/>
            <w:lang w:eastAsia="ar-SA"/>
          </w:rPr>
          <w:t>ru</w:t>
        </w:r>
        <w:proofErr w:type="spellEnd"/>
      </w:hyperlink>
      <w:r w:rsidRPr="00FF7598">
        <w:rPr>
          <w:rFonts w:ascii="Arial" w:eastAsia="Times New Roman" w:hAnsi="Arial" w:cs="Arial"/>
          <w:sz w:val="24"/>
          <w:szCs w:val="24"/>
          <w:u w:val="single"/>
          <w:lang w:eastAsia="ar-SA"/>
        </w:rPr>
        <w:t xml:space="preserve">). </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3. Контроль за выполнением настоящего постановления оставляю за собой.</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4. Постановление вступает в силу после его обнародования.</w:t>
      </w:r>
    </w:p>
    <w:p w:rsidR="00CE10E7" w:rsidRPr="00FF7598" w:rsidRDefault="00CE10E7" w:rsidP="00CE10E7">
      <w:pPr>
        <w:shd w:val="clear" w:color="auto" w:fill="FFFFFF"/>
        <w:suppressAutoHyphens/>
        <w:spacing w:after="0" w:line="240" w:lineRule="auto"/>
        <w:ind w:firstLine="708"/>
        <w:jc w:val="both"/>
        <w:rPr>
          <w:rFonts w:ascii="Arial" w:eastAsia="Times New Roman" w:hAnsi="Arial" w:cs="Arial"/>
          <w:sz w:val="24"/>
          <w:szCs w:val="24"/>
          <w:lang w:eastAsia="ar-SA"/>
        </w:rPr>
      </w:pPr>
    </w:p>
    <w:p w:rsidR="00CE10E7" w:rsidRDefault="00CE10E7" w:rsidP="00CE10E7">
      <w:pPr>
        <w:shd w:val="clear" w:color="auto" w:fill="FFFFFF"/>
        <w:suppressAutoHyphens/>
        <w:spacing w:after="0" w:line="240" w:lineRule="auto"/>
        <w:ind w:firstLine="708"/>
        <w:jc w:val="both"/>
        <w:rPr>
          <w:rFonts w:ascii="Arial" w:eastAsia="Times New Roman" w:hAnsi="Arial" w:cs="Arial"/>
          <w:bCs/>
          <w:color w:val="000000"/>
          <w:sz w:val="24"/>
          <w:szCs w:val="24"/>
          <w:lang w:eastAsia="ar-SA"/>
        </w:rPr>
      </w:pPr>
    </w:p>
    <w:p w:rsidR="007A1F55" w:rsidRDefault="007A1F55" w:rsidP="00CE10E7">
      <w:pPr>
        <w:shd w:val="clear" w:color="auto" w:fill="FFFFFF"/>
        <w:suppressAutoHyphens/>
        <w:spacing w:after="0" w:line="240" w:lineRule="auto"/>
        <w:ind w:firstLine="708"/>
        <w:jc w:val="both"/>
        <w:rPr>
          <w:rFonts w:ascii="Arial" w:eastAsia="Times New Roman" w:hAnsi="Arial" w:cs="Arial"/>
          <w:bCs/>
          <w:color w:val="000000"/>
          <w:sz w:val="24"/>
          <w:szCs w:val="24"/>
          <w:lang w:eastAsia="ar-SA"/>
        </w:rPr>
      </w:pPr>
    </w:p>
    <w:p w:rsidR="007A1F55" w:rsidRPr="00757FCE" w:rsidRDefault="007A1F55" w:rsidP="007A1F55">
      <w:pPr>
        <w:widowControl w:val="0"/>
        <w:autoSpaceDE w:val="0"/>
        <w:autoSpaceDN w:val="0"/>
        <w:adjustRightInd w:val="0"/>
        <w:spacing w:after="0" w:line="240" w:lineRule="auto"/>
        <w:jc w:val="both"/>
        <w:rPr>
          <w:rFonts w:ascii="Arial" w:eastAsia="Times New Roman" w:hAnsi="Arial" w:cs="Arial"/>
          <w:sz w:val="24"/>
          <w:szCs w:val="24"/>
          <w:lang w:eastAsia="ru-RU"/>
        </w:rPr>
      </w:pPr>
      <w:r w:rsidRPr="00757FCE">
        <w:rPr>
          <w:rFonts w:ascii="Arial" w:eastAsia="Times New Roman" w:hAnsi="Arial" w:cs="Arial"/>
          <w:sz w:val="24"/>
          <w:szCs w:val="24"/>
          <w:lang w:eastAsia="ru-RU"/>
        </w:rPr>
        <w:t xml:space="preserve">Глава </w:t>
      </w:r>
    </w:p>
    <w:p w:rsidR="007A1F55" w:rsidRPr="00757FCE" w:rsidRDefault="007A1F55" w:rsidP="007A1F5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757FCE">
        <w:rPr>
          <w:rFonts w:ascii="Arial" w:eastAsia="Times New Roman" w:hAnsi="Arial" w:cs="Arial"/>
          <w:sz w:val="24"/>
          <w:szCs w:val="24"/>
          <w:lang w:eastAsia="ru-RU"/>
        </w:rPr>
        <w:t>Рудьевского</w:t>
      </w:r>
      <w:proofErr w:type="spellEnd"/>
      <w:r w:rsidRPr="00757FCE">
        <w:rPr>
          <w:rFonts w:ascii="Arial" w:eastAsia="Times New Roman" w:hAnsi="Arial" w:cs="Arial"/>
          <w:sz w:val="24"/>
          <w:szCs w:val="24"/>
          <w:lang w:eastAsia="ru-RU"/>
        </w:rPr>
        <w:t xml:space="preserve"> сельского поселения </w:t>
      </w:r>
    </w:p>
    <w:p w:rsidR="007A1F55" w:rsidRPr="00757FCE" w:rsidRDefault="007A1F55" w:rsidP="007A1F5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757FCE">
        <w:rPr>
          <w:rFonts w:ascii="Arial" w:eastAsia="Times New Roman" w:hAnsi="Arial" w:cs="Arial"/>
          <w:sz w:val="24"/>
          <w:szCs w:val="24"/>
          <w:lang w:eastAsia="ru-RU"/>
        </w:rPr>
        <w:t>Отрадненского</w:t>
      </w:r>
      <w:proofErr w:type="spellEnd"/>
      <w:r w:rsidRPr="00757FCE">
        <w:rPr>
          <w:rFonts w:ascii="Arial" w:eastAsia="Times New Roman" w:hAnsi="Arial" w:cs="Arial"/>
          <w:sz w:val="24"/>
          <w:szCs w:val="24"/>
          <w:lang w:eastAsia="ru-RU"/>
        </w:rPr>
        <w:t xml:space="preserve"> района </w:t>
      </w:r>
    </w:p>
    <w:p w:rsidR="007A1F55" w:rsidRDefault="007A1F55" w:rsidP="007A1F55">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sidRPr="00757FCE">
        <w:rPr>
          <w:rFonts w:ascii="Arial" w:eastAsia="Times New Roman" w:hAnsi="Arial" w:cs="Arial"/>
          <w:sz w:val="24"/>
          <w:szCs w:val="24"/>
          <w:lang w:eastAsia="ru-RU"/>
        </w:rPr>
        <w:t>А.И.Чакалов</w:t>
      </w:r>
      <w:proofErr w:type="spellEnd"/>
    </w:p>
    <w:p w:rsidR="007A1F55" w:rsidRDefault="007A1F55" w:rsidP="007A1F55">
      <w:pPr>
        <w:widowControl w:val="0"/>
        <w:autoSpaceDE w:val="0"/>
        <w:autoSpaceDN w:val="0"/>
        <w:adjustRightInd w:val="0"/>
        <w:spacing w:after="0" w:line="240" w:lineRule="auto"/>
        <w:jc w:val="both"/>
        <w:rPr>
          <w:rFonts w:ascii="Arial" w:eastAsia="Times New Roman" w:hAnsi="Arial" w:cs="Arial"/>
          <w:sz w:val="24"/>
          <w:szCs w:val="24"/>
          <w:lang w:eastAsia="ru-RU"/>
        </w:rPr>
      </w:pPr>
    </w:p>
    <w:p w:rsidR="00CE10E7" w:rsidRPr="00FF7598" w:rsidRDefault="00CE10E7" w:rsidP="00CE10E7">
      <w:pPr>
        <w:pStyle w:val="a4"/>
        <w:spacing w:before="0" w:beforeAutospacing="0" w:after="0" w:afterAutospacing="0"/>
        <w:rPr>
          <w:rFonts w:ascii="Arial" w:hAnsi="Arial" w:cs="Arial"/>
        </w:rPr>
      </w:pPr>
    </w:p>
    <w:p w:rsidR="00811CB0" w:rsidRPr="00811CB0" w:rsidRDefault="00811CB0" w:rsidP="00811CB0">
      <w:pPr>
        <w:suppressAutoHyphens/>
        <w:autoSpaceDE w:val="0"/>
        <w:spacing w:after="0" w:line="240" w:lineRule="auto"/>
        <w:rPr>
          <w:rFonts w:ascii="Arial" w:eastAsia="Times New Roman" w:hAnsi="Arial" w:cs="Arial"/>
          <w:sz w:val="24"/>
          <w:szCs w:val="24"/>
          <w:lang w:eastAsia="ar-SA"/>
        </w:rPr>
      </w:pPr>
      <w:r w:rsidRPr="00811CB0">
        <w:rPr>
          <w:rFonts w:ascii="Arial" w:eastAsia="Times New Roman" w:hAnsi="Arial" w:cs="Arial"/>
          <w:sz w:val="24"/>
          <w:szCs w:val="24"/>
          <w:lang w:eastAsia="ar-SA"/>
        </w:rPr>
        <w:t>ПРИЛОЖЕНИЕ</w:t>
      </w:r>
    </w:p>
    <w:p w:rsidR="00811CB0" w:rsidRPr="00811CB0" w:rsidRDefault="00811CB0" w:rsidP="00811CB0">
      <w:pPr>
        <w:suppressAutoHyphens/>
        <w:autoSpaceDE w:val="0"/>
        <w:spacing w:after="0" w:line="240" w:lineRule="auto"/>
        <w:rPr>
          <w:rFonts w:ascii="Arial" w:eastAsia="Times New Roman" w:hAnsi="Arial" w:cs="Arial"/>
          <w:sz w:val="24"/>
          <w:szCs w:val="24"/>
          <w:lang w:eastAsia="ar-SA"/>
        </w:rPr>
      </w:pPr>
      <w:r w:rsidRPr="00811CB0">
        <w:rPr>
          <w:rFonts w:ascii="Arial" w:eastAsia="Times New Roman" w:hAnsi="Arial" w:cs="Arial"/>
          <w:sz w:val="24"/>
          <w:szCs w:val="24"/>
          <w:lang w:eastAsia="ar-SA"/>
        </w:rPr>
        <w:t>УТВЕРЖДЕН</w:t>
      </w:r>
    </w:p>
    <w:p w:rsidR="00811CB0" w:rsidRPr="00811CB0" w:rsidRDefault="00811CB0" w:rsidP="00811CB0">
      <w:pPr>
        <w:suppressAutoHyphens/>
        <w:autoSpaceDE w:val="0"/>
        <w:spacing w:after="0" w:line="240" w:lineRule="auto"/>
        <w:rPr>
          <w:rFonts w:ascii="Arial" w:eastAsia="Times New Roman" w:hAnsi="Arial" w:cs="Arial"/>
          <w:sz w:val="24"/>
          <w:szCs w:val="24"/>
          <w:lang w:eastAsia="ar-SA"/>
        </w:rPr>
      </w:pPr>
      <w:r w:rsidRPr="00811CB0">
        <w:rPr>
          <w:rFonts w:ascii="Arial" w:eastAsia="Times New Roman" w:hAnsi="Arial" w:cs="Arial"/>
          <w:sz w:val="24"/>
          <w:szCs w:val="24"/>
          <w:lang w:eastAsia="ar-SA"/>
        </w:rPr>
        <w:t xml:space="preserve">Постановлением администрации </w:t>
      </w:r>
    </w:p>
    <w:p w:rsidR="00811CB0" w:rsidRPr="00811CB0" w:rsidRDefault="00811CB0" w:rsidP="00811CB0">
      <w:pPr>
        <w:suppressAutoHyphens/>
        <w:autoSpaceDE w:val="0"/>
        <w:spacing w:after="0" w:line="240" w:lineRule="auto"/>
        <w:rPr>
          <w:rFonts w:ascii="Arial" w:eastAsia="Times New Roman" w:hAnsi="Arial" w:cs="Arial"/>
          <w:sz w:val="24"/>
          <w:szCs w:val="24"/>
          <w:lang w:eastAsia="ar-SA"/>
        </w:rPr>
      </w:pPr>
      <w:proofErr w:type="spellStart"/>
      <w:r w:rsidRPr="00811CB0">
        <w:rPr>
          <w:rFonts w:ascii="Arial" w:eastAsia="Times New Roman" w:hAnsi="Arial" w:cs="Arial"/>
          <w:sz w:val="24"/>
          <w:szCs w:val="24"/>
          <w:lang w:eastAsia="ar-SA"/>
        </w:rPr>
        <w:t>Рудьевского</w:t>
      </w:r>
      <w:proofErr w:type="spellEnd"/>
      <w:r w:rsidRPr="00811CB0">
        <w:rPr>
          <w:rFonts w:ascii="Arial" w:eastAsia="Times New Roman" w:hAnsi="Arial" w:cs="Arial"/>
          <w:sz w:val="24"/>
          <w:szCs w:val="24"/>
          <w:lang w:eastAsia="ar-SA"/>
        </w:rPr>
        <w:t xml:space="preserve"> сельского поселения</w:t>
      </w:r>
    </w:p>
    <w:p w:rsidR="00811CB0" w:rsidRPr="00811CB0" w:rsidRDefault="00811CB0" w:rsidP="00811CB0">
      <w:pPr>
        <w:suppressAutoHyphens/>
        <w:autoSpaceDE w:val="0"/>
        <w:spacing w:after="0" w:line="240" w:lineRule="auto"/>
        <w:rPr>
          <w:rFonts w:ascii="Arial" w:eastAsia="Times New Roman" w:hAnsi="Arial" w:cs="Arial"/>
          <w:sz w:val="24"/>
          <w:szCs w:val="24"/>
          <w:lang w:eastAsia="ar-SA"/>
        </w:rPr>
      </w:pPr>
      <w:proofErr w:type="spellStart"/>
      <w:r w:rsidRPr="00811CB0">
        <w:rPr>
          <w:rFonts w:ascii="Arial" w:eastAsia="Times New Roman" w:hAnsi="Arial" w:cs="Arial"/>
          <w:sz w:val="24"/>
          <w:szCs w:val="24"/>
          <w:lang w:eastAsia="ar-SA"/>
        </w:rPr>
        <w:t>Отрадненского</w:t>
      </w:r>
      <w:proofErr w:type="spellEnd"/>
      <w:r w:rsidRPr="00811CB0">
        <w:rPr>
          <w:rFonts w:ascii="Arial" w:eastAsia="Times New Roman" w:hAnsi="Arial" w:cs="Arial"/>
          <w:sz w:val="24"/>
          <w:szCs w:val="24"/>
          <w:lang w:eastAsia="ar-SA"/>
        </w:rPr>
        <w:t xml:space="preserve"> района</w:t>
      </w:r>
    </w:p>
    <w:p w:rsidR="00CE10E7" w:rsidRPr="00FF7598" w:rsidRDefault="00811CB0" w:rsidP="00811CB0">
      <w:pPr>
        <w:suppressAutoHyphens/>
        <w:autoSpaceDE w:val="0"/>
        <w:spacing w:after="0" w:line="240" w:lineRule="auto"/>
        <w:rPr>
          <w:rFonts w:ascii="Arial" w:eastAsia="Times New Roman" w:hAnsi="Arial" w:cs="Arial"/>
          <w:sz w:val="24"/>
          <w:szCs w:val="24"/>
          <w:lang w:eastAsia="ar-SA"/>
        </w:rPr>
      </w:pPr>
      <w:r w:rsidRPr="00811CB0">
        <w:rPr>
          <w:rFonts w:ascii="Arial" w:eastAsia="Times New Roman" w:hAnsi="Arial" w:cs="Arial"/>
          <w:sz w:val="24"/>
          <w:szCs w:val="24"/>
          <w:lang w:eastAsia="ar-SA"/>
        </w:rPr>
        <w:t xml:space="preserve">от </w:t>
      </w:r>
      <w:r>
        <w:rPr>
          <w:rFonts w:ascii="Arial" w:eastAsia="Times New Roman" w:hAnsi="Arial" w:cs="Arial"/>
          <w:sz w:val="24"/>
          <w:szCs w:val="24"/>
          <w:lang w:eastAsia="ar-SA"/>
        </w:rPr>
        <w:t xml:space="preserve">24.07.2017 </w:t>
      </w:r>
      <w:r w:rsidRPr="00811CB0">
        <w:rPr>
          <w:rFonts w:ascii="Arial" w:eastAsia="Times New Roman" w:hAnsi="Arial" w:cs="Arial"/>
          <w:sz w:val="24"/>
          <w:szCs w:val="24"/>
          <w:lang w:eastAsia="ar-SA"/>
        </w:rPr>
        <w:t xml:space="preserve">№ </w:t>
      </w:r>
      <w:r>
        <w:rPr>
          <w:rFonts w:ascii="Arial" w:eastAsia="Times New Roman" w:hAnsi="Arial" w:cs="Arial"/>
          <w:sz w:val="24"/>
          <w:szCs w:val="24"/>
          <w:lang w:eastAsia="ar-SA"/>
        </w:rPr>
        <w:t>36</w:t>
      </w:r>
    </w:p>
    <w:p w:rsidR="00811CB0" w:rsidRDefault="00811CB0" w:rsidP="00811CB0">
      <w:pPr>
        <w:suppressAutoHyphens/>
        <w:spacing w:after="0" w:line="240" w:lineRule="auto"/>
        <w:ind w:left="2127"/>
        <w:rPr>
          <w:rFonts w:ascii="Arial" w:eastAsia="Times New Roman" w:hAnsi="Arial" w:cs="Arial"/>
          <w:sz w:val="24"/>
          <w:szCs w:val="24"/>
          <w:lang w:eastAsia="ar-SA"/>
        </w:rPr>
      </w:pPr>
    </w:p>
    <w:p w:rsidR="00811CB0" w:rsidRDefault="00811CB0" w:rsidP="00CE10E7">
      <w:pPr>
        <w:suppressAutoHyphens/>
        <w:spacing w:after="0" w:line="240" w:lineRule="auto"/>
        <w:ind w:left="2127"/>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«Главе муниципального образования </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proofErr w:type="spellStart"/>
      <w:r w:rsidRPr="00FF7598">
        <w:rPr>
          <w:rFonts w:ascii="Arial" w:eastAsia="Times New Roman" w:hAnsi="Arial" w:cs="Arial"/>
          <w:sz w:val="24"/>
          <w:szCs w:val="24"/>
          <w:lang w:eastAsia="ar-SA"/>
        </w:rPr>
        <w:t>Рудьевское</w:t>
      </w:r>
      <w:proofErr w:type="spellEnd"/>
      <w:r w:rsidRPr="00FF7598">
        <w:rPr>
          <w:rFonts w:ascii="Arial" w:eastAsia="Times New Roman" w:hAnsi="Arial" w:cs="Arial"/>
          <w:sz w:val="24"/>
          <w:szCs w:val="24"/>
          <w:lang w:eastAsia="ar-SA"/>
        </w:rPr>
        <w:t xml:space="preserve"> сельское поселение __________________</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ind w:left="2127"/>
        <w:rPr>
          <w:rFonts w:ascii="Arial" w:eastAsia="Times New Roman" w:hAnsi="Arial" w:cs="Arial"/>
          <w:sz w:val="24"/>
          <w:szCs w:val="24"/>
          <w:lang w:eastAsia="ar-SA"/>
        </w:rPr>
      </w:pPr>
      <w:r w:rsidRPr="00FF7598">
        <w:rPr>
          <w:rFonts w:ascii="Arial" w:eastAsia="Times New Roman" w:hAnsi="Arial" w:cs="Arial"/>
          <w:sz w:val="24"/>
          <w:szCs w:val="24"/>
          <w:lang w:eastAsia="ar-SA"/>
        </w:rPr>
        <w:t>От кого: ___________________________________________________</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(наименование - застройщика),</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осуществляющего строительство или реконструкцию;</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юридический и почтовый адреса, контактный телефон;</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(для юридического </w:t>
      </w:r>
      <w:proofErr w:type="gramStart"/>
      <w:r w:rsidRPr="00FF7598">
        <w:rPr>
          <w:rFonts w:ascii="Arial" w:eastAsia="Times New Roman" w:hAnsi="Arial" w:cs="Arial"/>
          <w:sz w:val="24"/>
          <w:szCs w:val="24"/>
          <w:lang w:eastAsia="ar-SA"/>
        </w:rPr>
        <w:t>лица  ИНН</w:t>
      </w:r>
      <w:proofErr w:type="gramEnd"/>
      <w:r w:rsidRPr="00FF7598">
        <w:rPr>
          <w:rFonts w:ascii="Arial" w:eastAsia="Times New Roman" w:hAnsi="Arial" w:cs="Arial"/>
          <w:sz w:val="24"/>
          <w:szCs w:val="24"/>
          <w:lang w:eastAsia="ar-SA"/>
        </w:rPr>
        <w:t>; ФИО  руководителя; телефон)</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w:t>
      </w:r>
      <w:r w:rsidRPr="00FF7598">
        <w:rPr>
          <w:rFonts w:ascii="Arial" w:eastAsia="Times New Roman" w:hAnsi="Arial" w:cs="Arial"/>
          <w:sz w:val="24"/>
          <w:szCs w:val="24"/>
          <w:lang w:eastAsia="ar-SA"/>
        </w:rPr>
        <w:tab/>
        <w:t xml:space="preserve">               </w:t>
      </w:r>
    </w:p>
    <w:p w:rsidR="00CE10E7" w:rsidRPr="00FF7598" w:rsidRDefault="00CE10E7" w:rsidP="00CE10E7">
      <w:pPr>
        <w:suppressAutoHyphens/>
        <w:spacing w:after="0" w:line="240" w:lineRule="auto"/>
        <w:ind w:left="2127"/>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w:t>
      </w:r>
      <w:r w:rsidRPr="00FF7598">
        <w:rPr>
          <w:rFonts w:ascii="Arial" w:eastAsia="Times New Roman" w:hAnsi="Arial" w:cs="Arial"/>
          <w:sz w:val="24"/>
          <w:szCs w:val="24"/>
          <w:lang w:eastAsia="ar-SA"/>
        </w:rPr>
        <w:tab/>
        <w:t xml:space="preserve">       </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Заявление</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о выдаче разрешения на ввод в эксплуатацию</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Прошу выдать разрешение на ввод в эксплуатацию объекта капитального строительства 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(наименование объекта)</w:t>
      </w:r>
    </w:p>
    <w:p w:rsidR="00CE10E7" w:rsidRPr="00FF7598" w:rsidRDefault="00CE10E7" w:rsidP="00CE10E7">
      <w:pPr>
        <w:suppressAutoHyphens/>
        <w:spacing w:after="0" w:line="240" w:lineRule="auto"/>
        <w:rPr>
          <w:rFonts w:ascii="Arial" w:eastAsia="Times New Roman" w:hAnsi="Arial" w:cs="Arial"/>
          <w:sz w:val="24"/>
          <w:szCs w:val="24"/>
          <w:lang w:eastAsia="ar-SA"/>
        </w:rPr>
      </w:pPr>
      <w:r w:rsidRPr="00FF7598">
        <w:rPr>
          <w:rFonts w:ascii="Arial" w:eastAsia="Times New Roman" w:hAnsi="Arial" w:cs="Arial"/>
          <w:sz w:val="24"/>
          <w:szCs w:val="24"/>
          <w:lang w:eastAsia="ar-SA"/>
        </w:rPr>
        <w:t>на земельном участке по адресу: __________________________________________________________________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(наименование населенного пункта, район, улица, номер участка)</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roofErr w:type="gramStart"/>
      <w:r w:rsidRPr="00FF7598">
        <w:rPr>
          <w:rFonts w:ascii="Arial" w:eastAsia="Times New Roman" w:hAnsi="Arial" w:cs="Arial"/>
          <w:sz w:val="24"/>
          <w:szCs w:val="24"/>
          <w:lang w:eastAsia="ar-SA"/>
        </w:rPr>
        <w:t>Строительство  (</w:t>
      </w:r>
      <w:proofErr w:type="gramEnd"/>
      <w:r w:rsidRPr="00FF7598">
        <w:rPr>
          <w:rFonts w:ascii="Arial" w:eastAsia="Times New Roman" w:hAnsi="Arial" w:cs="Arial"/>
          <w:sz w:val="24"/>
          <w:szCs w:val="24"/>
          <w:lang w:eastAsia="ar-SA"/>
        </w:rPr>
        <w:t xml:space="preserve">реконструкция) объекта осуществлялась на основании:  </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_________________________________________________________________ </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(наименование и </w:t>
      </w:r>
      <w:proofErr w:type="gramStart"/>
      <w:r w:rsidRPr="00FF7598">
        <w:rPr>
          <w:rFonts w:ascii="Arial" w:eastAsia="Times New Roman" w:hAnsi="Arial" w:cs="Arial"/>
          <w:sz w:val="24"/>
          <w:szCs w:val="24"/>
          <w:lang w:eastAsia="ar-SA"/>
        </w:rPr>
        <w:t>реквизиты  документа</w:t>
      </w:r>
      <w:proofErr w:type="gramEnd"/>
      <w:r w:rsidRPr="00FF7598">
        <w:rPr>
          <w:rFonts w:ascii="Arial" w:eastAsia="Times New Roman" w:hAnsi="Arial" w:cs="Arial"/>
          <w:sz w:val="24"/>
          <w:szCs w:val="24"/>
          <w:lang w:eastAsia="ar-SA"/>
        </w:rPr>
        <w:t>)</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Правоустанавливающий документ на земельный </w:t>
      </w:r>
      <w:proofErr w:type="gramStart"/>
      <w:r w:rsidRPr="00FF7598">
        <w:rPr>
          <w:rFonts w:ascii="Arial" w:eastAsia="Times New Roman" w:hAnsi="Arial" w:cs="Arial"/>
          <w:sz w:val="24"/>
          <w:szCs w:val="24"/>
          <w:lang w:eastAsia="ar-SA"/>
        </w:rPr>
        <w:t>участок:  _</w:t>
      </w:r>
      <w:proofErr w:type="gramEnd"/>
      <w:r w:rsidRPr="00FF7598">
        <w:rPr>
          <w:rFonts w:ascii="Arial" w:eastAsia="Times New Roman" w:hAnsi="Arial" w:cs="Arial"/>
          <w:sz w:val="24"/>
          <w:szCs w:val="24"/>
          <w:lang w:eastAsia="ar-SA"/>
        </w:rPr>
        <w:t>______________________________________________________________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(наименование и </w:t>
      </w:r>
      <w:proofErr w:type="gramStart"/>
      <w:r w:rsidRPr="00FF7598">
        <w:rPr>
          <w:rFonts w:ascii="Arial" w:eastAsia="Times New Roman" w:hAnsi="Arial" w:cs="Arial"/>
          <w:sz w:val="24"/>
          <w:szCs w:val="24"/>
          <w:lang w:eastAsia="ar-SA"/>
        </w:rPr>
        <w:t>реквизиты  документа</w:t>
      </w:r>
      <w:proofErr w:type="gramEnd"/>
      <w:r w:rsidRPr="00FF7598">
        <w:rPr>
          <w:rFonts w:ascii="Arial" w:eastAsia="Times New Roman" w:hAnsi="Arial" w:cs="Arial"/>
          <w:sz w:val="24"/>
          <w:szCs w:val="24"/>
          <w:lang w:eastAsia="ar-SA"/>
        </w:rPr>
        <w:t>)</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Проектная документация на строительство (реконструкцию) объекта разработана:</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(наименование проектной организации, ИНН, юридический и почтовый адреса,</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ФИО руководителя, номер телефона)</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имеющей право на выполнение проектных работ, закрепленное _______________________________________________________________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lastRenderedPageBreak/>
        <w:t>(наименование документа и уполномоченной организации, его выдавшей)</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Строительство (реконструкция) объекта осуществляется организацией:</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(наименование организации, ИНН, юридический и почтовый адреса,</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ФИО руководителя, номер телефона)</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имеющей право на выполнение строительных работ, закрепленное _______________________________________________________________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__________________________________________________________________</w:t>
      </w:r>
    </w:p>
    <w:p w:rsidR="00CE10E7" w:rsidRPr="00FF7598" w:rsidRDefault="00CE10E7" w:rsidP="00CE10E7">
      <w:pPr>
        <w:suppressAutoHyphens/>
        <w:spacing w:after="0" w:line="240" w:lineRule="auto"/>
        <w:jc w:val="center"/>
        <w:rPr>
          <w:rFonts w:ascii="Arial" w:eastAsia="Times New Roman" w:hAnsi="Arial" w:cs="Arial"/>
          <w:sz w:val="24"/>
          <w:szCs w:val="24"/>
          <w:lang w:eastAsia="ar-SA"/>
        </w:rPr>
      </w:pPr>
      <w:r w:rsidRPr="00FF7598">
        <w:rPr>
          <w:rFonts w:ascii="Arial" w:eastAsia="Times New Roman" w:hAnsi="Arial" w:cs="Arial"/>
          <w:sz w:val="24"/>
          <w:szCs w:val="24"/>
          <w:lang w:eastAsia="ar-SA"/>
        </w:rPr>
        <w:t>(наименование документа и уполномоченной организации, его выдавшей)</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Ответственность за достоверность представленных сведений и документов несет заявитель.</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Заявитель:</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                "____" ___________ 20__ г.</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(подпись, Ф. И.О.)</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Я даю согласие </w:t>
      </w:r>
      <w:proofErr w:type="gramStart"/>
      <w:r w:rsidRPr="00FF7598">
        <w:rPr>
          <w:rFonts w:ascii="Arial" w:eastAsia="Times New Roman" w:hAnsi="Arial" w:cs="Arial"/>
          <w:sz w:val="24"/>
          <w:szCs w:val="24"/>
          <w:lang w:eastAsia="ar-SA"/>
        </w:rPr>
        <w:t xml:space="preserve">Администрации  </w:t>
      </w:r>
      <w:proofErr w:type="spellStart"/>
      <w:r w:rsidRPr="00FF7598">
        <w:rPr>
          <w:rFonts w:ascii="Arial" w:eastAsia="Times New Roman" w:hAnsi="Arial" w:cs="Arial"/>
          <w:sz w:val="24"/>
          <w:szCs w:val="24"/>
          <w:lang w:eastAsia="ar-SA"/>
        </w:rPr>
        <w:t>Рудьевского</w:t>
      </w:r>
      <w:proofErr w:type="spellEnd"/>
      <w:proofErr w:type="gramEnd"/>
      <w:r w:rsidRPr="00FF7598">
        <w:rPr>
          <w:rFonts w:ascii="Arial" w:eastAsia="Times New Roman" w:hAnsi="Arial" w:cs="Arial"/>
          <w:sz w:val="24"/>
          <w:szCs w:val="24"/>
          <w:lang w:eastAsia="ar-SA"/>
        </w:rPr>
        <w:t xml:space="preserve"> сельского поселения на обработку и использование моих персональных данных. Я не возражаю против того, что мои персональные данные могут передаваться </w:t>
      </w:r>
      <w:proofErr w:type="gramStart"/>
      <w:r w:rsidRPr="00FF7598">
        <w:rPr>
          <w:rFonts w:ascii="Arial" w:eastAsia="Times New Roman" w:hAnsi="Arial" w:cs="Arial"/>
          <w:sz w:val="24"/>
          <w:szCs w:val="24"/>
          <w:lang w:eastAsia="ar-SA"/>
        </w:rPr>
        <w:t xml:space="preserve">Администрацией  </w:t>
      </w:r>
      <w:proofErr w:type="spellStart"/>
      <w:r w:rsidRPr="00FF7598">
        <w:rPr>
          <w:rFonts w:ascii="Arial" w:eastAsia="Times New Roman" w:hAnsi="Arial" w:cs="Arial"/>
          <w:sz w:val="24"/>
          <w:szCs w:val="24"/>
          <w:lang w:eastAsia="ar-SA"/>
        </w:rPr>
        <w:t>Рудьевского</w:t>
      </w:r>
      <w:proofErr w:type="spellEnd"/>
      <w:proofErr w:type="gramEnd"/>
      <w:r w:rsidRPr="00FF7598">
        <w:rPr>
          <w:rFonts w:ascii="Arial" w:eastAsia="Times New Roman" w:hAnsi="Arial" w:cs="Arial"/>
          <w:sz w:val="24"/>
          <w:szCs w:val="24"/>
          <w:lang w:eastAsia="ar-SA"/>
        </w:rPr>
        <w:t xml:space="preserve"> сельского поселения третьим лицам на условиях и в порядке, определенных положениями действующего законодательства. </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Дата «____» _________ 20___ года      </w:t>
      </w:r>
      <w:r w:rsidRPr="00FF7598">
        <w:rPr>
          <w:rFonts w:ascii="Arial" w:eastAsia="Times New Roman" w:hAnsi="Arial" w:cs="Arial"/>
          <w:sz w:val="24"/>
          <w:szCs w:val="24"/>
          <w:lang w:eastAsia="ar-SA"/>
        </w:rPr>
        <w:tab/>
      </w:r>
      <w:r w:rsidRPr="00FF7598">
        <w:rPr>
          <w:rFonts w:ascii="Arial" w:eastAsia="Times New Roman" w:hAnsi="Arial" w:cs="Arial"/>
          <w:sz w:val="24"/>
          <w:szCs w:val="24"/>
          <w:lang w:eastAsia="ar-SA"/>
        </w:rPr>
        <w:tab/>
        <w:t>Подпись __________________»</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CE10E7" w:rsidRDefault="00CE10E7" w:rsidP="00CE10E7">
      <w:pPr>
        <w:suppressAutoHyphens/>
        <w:spacing w:after="0" w:line="240" w:lineRule="auto"/>
        <w:jc w:val="both"/>
        <w:rPr>
          <w:rFonts w:ascii="Arial" w:eastAsia="Times New Roman" w:hAnsi="Arial" w:cs="Arial"/>
          <w:sz w:val="24"/>
          <w:szCs w:val="24"/>
          <w:lang w:eastAsia="ar-SA"/>
        </w:rPr>
      </w:pPr>
    </w:p>
    <w:p w:rsidR="007A1F55" w:rsidRPr="00FF7598" w:rsidRDefault="007A1F55" w:rsidP="00CE10E7">
      <w:pPr>
        <w:suppressAutoHyphens/>
        <w:spacing w:after="0" w:line="240" w:lineRule="auto"/>
        <w:jc w:val="both"/>
        <w:rPr>
          <w:rFonts w:ascii="Arial" w:eastAsia="Times New Roman" w:hAnsi="Arial" w:cs="Arial"/>
          <w:sz w:val="24"/>
          <w:szCs w:val="24"/>
          <w:lang w:eastAsia="ar-SA"/>
        </w:rPr>
      </w:pPr>
    </w:p>
    <w:p w:rsidR="007A1F55" w:rsidRDefault="007A1F55" w:rsidP="007A1F55">
      <w:pPr>
        <w:spacing w:after="0" w:line="240" w:lineRule="auto"/>
        <w:jc w:val="both"/>
        <w:rPr>
          <w:rFonts w:ascii="Arial" w:hAnsi="Arial" w:cs="Arial"/>
          <w:sz w:val="24"/>
          <w:szCs w:val="24"/>
        </w:rPr>
      </w:pPr>
      <w:r w:rsidRPr="00D812AE">
        <w:rPr>
          <w:rFonts w:ascii="Arial" w:hAnsi="Arial" w:cs="Arial"/>
          <w:sz w:val="24"/>
          <w:szCs w:val="24"/>
        </w:rPr>
        <w:t xml:space="preserve">Начальник общего отдела </w:t>
      </w:r>
      <w:r>
        <w:rPr>
          <w:rFonts w:ascii="Arial" w:hAnsi="Arial" w:cs="Arial"/>
          <w:sz w:val="24"/>
          <w:szCs w:val="24"/>
        </w:rPr>
        <w:t xml:space="preserve">администрации </w:t>
      </w:r>
    </w:p>
    <w:p w:rsidR="007A1F55" w:rsidRDefault="007A1F55" w:rsidP="007A1F55">
      <w:pPr>
        <w:spacing w:after="0" w:line="240" w:lineRule="auto"/>
        <w:jc w:val="both"/>
        <w:rPr>
          <w:rFonts w:ascii="Arial" w:hAnsi="Arial" w:cs="Arial"/>
          <w:sz w:val="24"/>
          <w:szCs w:val="24"/>
        </w:rPr>
      </w:pPr>
      <w:proofErr w:type="spellStart"/>
      <w:r>
        <w:rPr>
          <w:rFonts w:ascii="Arial" w:hAnsi="Arial" w:cs="Arial"/>
          <w:sz w:val="24"/>
          <w:szCs w:val="24"/>
        </w:rPr>
        <w:t>Рудьевского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Отрадненского</w:t>
      </w:r>
      <w:proofErr w:type="spellEnd"/>
      <w:r>
        <w:rPr>
          <w:rFonts w:ascii="Arial" w:hAnsi="Arial" w:cs="Arial"/>
          <w:sz w:val="24"/>
          <w:szCs w:val="24"/>
        </w:rPr>
        <w:t xml:space="preserve"> района</w:t>
      </w:r>
    </w:p>
    <w:p w:rsidR="007A1F55" w:rsidRPr="00D812AE" w:rsidRDefault="007A1F55" w:rsidP="007A1F55">
      <w:pPr>
        <w:spacing w:after="0" w:line="240" w:lineRule="auto"/>
        <w:jc w:val="both"/>
        <w:rPr>
          <w:rFonts w:ascii="Arial" w:hAnsi="Arial" w:cs="Arial"/>
          <w:sz w:val="24"/>
          <w:szCs w:val="24"/>
        </w:rPr>
      </w:pPr>
      <w:proofErr w:type="spellStart"/>
      <w:r w:rsidRPr="00D812AE">
        <w:rPr>
          <w:rFonts w:ascii="Arial" w:hAnsi="Arial" w:cs="Arial"/>
          <w:sz w:val="24"/>
          <w:szCs w:val="24"/>
        </w:rPr>
        <w:t>О.Н.Пилипенко</w:t>
      </w:r>
      <w:proofErr w:type="spellEnd"/>
    </w:p>
    <w:p w:rsidR="00811CB0" w:rsidRDefault="00811CB0" w:rsidP="00CE10E7">
      <w:pPr>
        <w:pStyle w:val="2"/>
        <w:spacing w:line="240" w:lineRule="auto"/>
        <w:ind w:firstLine="0"/>
        <w:rPr>
          <w:rFonts w:ascii="Arial" w:hAnsi="Arial" w:cs="Arial"/>
          <w:sz w:val="24"/>
          <w:szCs w:val="24"/>
        </w:rPr>
      </w:pPr>
    </w:p>
    <w:p w:rsidR="007A1F55" w:rsidRDefault="007A1F55" w:rsidP="00CE10E7">
      <w:pPr>
        <w:pStyle w:val="2"/>
        <w:spacing w:line="240" w:lineRule="auto"/>
        <w:ind w:firstLine="0"/>
        <w:rPr>
          <w:rFonts w:ascii="Arial" w:hAnsi="Arial" w:cs="Arial"/>
          <w:sz w:val="24"/>
          <w:szCs w:val="24"/>
        </w:rPr>
      </w:pPr>
      <w:bookmarkStart w:id="0" w:name="_GoBack"/>
      <w:bookmarkEnd w:id="0"/>
    </w:p>
    <w:p w:rsidR="00811CB0" w:rsidRPr="00FF7598" w:rsidRDefault="00811CB0" w:rsidP="00CE10E7">
      <w:pPr>
        <w:pStyle w:val="2"/>
        <w:spacing w:line="240" w:lineRule="auto"/>
        <w:ind w:firstLine="0"/>
        <w:rPr>
          <w:rFonts w:ascii="Arial" w:hAnsi="Arial" w:cs="Arial"/>
          <w:sz w:val="24"/>
          <w:szCs w:val="24"/>
        </w:rPr>
      </w:pPr>
    </w:p>
    <w:p w:rsidR="00CE10E7" w:rsidRPr="00FF7598" w:rsidRDefault="00CE10E7" w:rsidP="00811CB0">
      <w:pPr>
        <w:suppressAutoHyphens/>
        <w:spacing w:after="0" w:line="240" w:lineRule="auto"/>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ПРИЛОЖЕНИЕ </w:t>
      </w:r>
    </w:p>
    <w:p w:rsidR="00CE10E7" w:rsidRPr="00FF7598" w:rsidRDefault="00CE10E7" w:rsidP="00811CB0">
      <w:pPr>
        <w:suppressAutoHyphens/>
        <w:spacing w:after="0" w:line="240" w:lineRule="auto"/>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к заявлению о выдаче разрешения </w:t>
      </w:r>
    </w:p>
    <w:p w:rsidR="00CE10E7" w:rsidRPr="00FF7598" w:rsidRDefault="00CE10E7" w:rsidP="00811CB0">
      <w:pPr>
        <w:suppressAutoHyphens/>
        <w:spacing w:after="0" w:line="240" w:lineRule="auto"/>
        <w:rPr>
          <w:rFonts w:ascii="Arial" w:eastAsia="Times New Roman" w:hAnsi="Arial" w:cs="Arial"/>
          <w:sz w:val="24"/>
          <w:szCs w:val="24"/>
          <w:lang w:eastAsia="ar-SA"/>
        </w:rPr>
      </w:pPr>
      <w:r w:rsidRPr="00FF7598">
        <w:rPr>
          <w:rFonts w:ascii="Arial" w:eastAsia="Times New Roman" w:hAnsi="Arial" w:cs="Arial"/>
          <w:sz w:val="24"/>
          <w:szCs w:val="24"/>
          <w:lang w:eastAsia="ar-SA"/>
        </w:rPr>
        <w:t>на ввод в эксплуатацию</w:t>
      </w:r>
    </w:p>
    <w:p w:rsidR="00CE10E7" w:rsidRPr="00FF7598" w:rsidRDefault="00CE10E7" w:rsidP="00CE10E7">
      <w:pPr>
        <w:suppressAutoHyphens/>
        <w:spacing w:after="0" w:line="240" w:lineRule="auto"/>
        <w:ind w:firstLine="709"/>
        <w:jc w:val="right"/>
        <w:rPr>
          <w:rFonts w:ascii="Arial" w:eastAsia="Times New Roman" w:hAnsi="Arial" w:cs="Arial"/>
          <w:sz w:val="24"/>
          <w:szCs w:val="24"/>
          <w:lang w:eastAsia="ar-SA"/>
        </w:rPr>
      </w:pPr>
    </w:p>
    <w:tbl>
      <w:tblPr>
        <w:tblW w:w="98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304"/>
        <w:gridCol w:w="2818"/>
        <w:gridCol w:w="2198"/>
      </w:tblGrid>
      <w:tr w:rsidR="00CE10E7" w:rsidRPr="00FF7598" w:rsidTr="00CE10E7">
        <w:trPr>
          <w:trHeight w:val="525"/>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w:t>
            </w:r>
          </w:p>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п/п</w:t>
            </w:r>
          </w:p>
        </w:tc>
        <w:tc>
          <w:tcPr>
            <w:tcW w:w="4364"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Наименование документа</w:t>
            </w:r>
          </w:p>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CE10E7" w:rsidRPr="00FF7598" w:rsidRDefault="00CE10E7" w:rsidP="00CE10E7">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Запрашивается в порядке межведомственного взаимодействия</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CE10E7">
            <w:pPr>
              <w:suppressAutoHyphens/>
              <w:autoSpaceDE w:val="0"/>
              <w:spacing w:after="0"/>
              <w:ind w:left="-55" w:right="-109" w:firstLine="55"/>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Представлен заявителем самостоятельно</w:t>
            </w:r>
          </w:p>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1</w:t>
            </w:r>
          </w:p>
        </w:tc>
        <w:tc>
          <w:tcPr>
            <w:tcW w:w="436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 xml:space="preserve">Правоустанавливающие документы на земельный участок </w:t>
            </w:r>
          </w:p>
        </w:tc>
        <w:tc>
          <w:tcPr>
            <w:tcW w:w="2835"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2</w:t>
            </w:r>
          </w:p>
        </w:tc>
        <w:tc>
          <w:tcPr>
            <w:tcW w:w="436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 xml:space="preserve">Градостроительный план земельного участка, </w:t>
            </w:r>
            <w:r w:rsidRPr="00FF7598">
              <w:rPr>
                <w:rFonts w:ascii="Arial" w:eastAsia="Times New Roman" w:hAnsi="Arial" w:cs="Arial"/>
                <w:bCs/>
                <w:sz w:val="24"/>
                <w:szCs w:val="24"/>
                <w:lang w:eastAsia="ar-SA"/>
              </w:rPr>
              <w:lastRenderedPageBreak/>
              <w:t>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tc>
        <w:tc>
          <w:tcPr>
            <w:tcW w:w="2835"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3</w:t>
            </w:r>
          </w:p>
        </w:tc>
        <w:tc>
          <w:tcPr>
            <w:tcW w:w="4364"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autoSpaceDE w:val="0"/>
              <w:spacing w:after="0"/>
              <w:ind w:left="-55" w:right="-109"/>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Разрешение на строительство</w:t>
            </w:r>
          </w:p>
          <w:p w:rsidR="00CE10E7" w:rsidRPr="00FF7598" w:rsidRDefault="00CE10E7" w:rsidP="00D6457C">
            <w:pPr>
              <w:suppressAutoHyphens/>
              <w:autoSpaceDE w:val="0"/>
              <w:spacing w:after="0"/>
              <w:ind w:left="-55" w:right="-109"/>
              <w:jc w:val="both"/>
              <w:rPr>
                <w:rFonts w:ascii="Arial" w:eastAsia="Times New Roman" w:hAnsi="Arial" w:cs="Arial"/>
                <w:bCs/>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4</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
                <w:sz w:val="24"/>
                <w:szCs w:val="24"/>
                <w:lang w:eastAsia="ar-SA"/>
              </w:rPr>
            </w:pPr>
            <w:r w:rsidRPr="00FF7598">
              <w:rPr>
                <w:rFonts w:ascii="Arial" w:eastAsia="Times New Roman" w:hAnsi="Arial" w:cs="Arial"/>
                <w:bCs/>
                <w:sz w:val="24"/>
                <w:szCs w:val="24"/>
                <w:lang w:eastAsia="ar-SA"/>
              </w:rPr>
              <w:t>Акт приемки объекта капитального строительства (в случае осуществления строительства, реконструкции на основании договора)</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5</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
                <w:sz w:val="24"/>
                <w:szCs w:val="24"/>
                <w:lang w:eastAsia="ar-SA"/>
              </w:rPr>
            </w:pPr>
            <w:r w:rsidRPr="00FF7598">
              <w:rPr>
                <w:rFonts w:ascii="Arial" w:eastAsia="Times New Roman" w:hAnsi="Arial" w:cs="Arial"/>
                <w:bCs/>
                <w:sz w:val="24"/>
                <w:szCs w:val="24"/>
                <w:lang w:eastAsia="ar-SA"/>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6</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
                <w:sz w:val="24"/>
                <w:szCs w:val="24"/>
                <w:lang w:eastAsia="ar-SA"/>
              </w:rPr>
            </w:pPr>
            <w:r w:rsidRPr="00FF7598">
              <w:rPr>
                <w:rFonts w:ascii="Arial" w:eastAsia="Times New Roman" w:hAnsi="Arial" w:cs="Arial"/>
                <w:bCs/>
                <w:sz w:val="24"/>
                <w:szCs w:val="24"/>
                <w:lang w:eastAsia="ar-SA"/>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7</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
                <w:sz w:val="24"/>
                <w:szCs w:val="24"/>
                <w:lang w:eastAsia="ar-SA"/>
              </w:rPr>
            </w:pPr>
            <w:r w:rsidRPr="00FF7598">
              <w:rPr>
                <w:rFonts w:ascii="Arial" w:eastAsia="Times New Roman" w:hAnsi="Arial" w:cs="Arial"/>
                <w:bCs/>
                <w:sz w:val="24"/>
                <w:szCs w:val="24"/>
                <w:lang w:eastAsia="ar-S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8</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
                <w:sz w:val="24"/>
                <w:szCs w:val="24"/>
                <w:lang w:eastAsia="ar-SA"/>
              </w:rPr>
            </w:pPr>
            <w:r w:rsidRPr="00FF7598">
              <w:rPr>
                <w:rFonts w:ascii="Arial" w:eastAsia="Times New Roman" w:hAnsi="Arial" w:cs="Arial"/>
                <w:bCs/>
                <w:sz w:val="24"/>
                <w:szCs w:val="24"/>
                <w:lang w:eastAsia="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lastRenderedPageBreak/>
              <w:t>9</w:t>
            </w:r>
          </w:p>
        </w:tc>
        <w:tc>
          <w:tcPr>
            <w:tcW w:w="4364"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8"/>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10</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
                <w:sz w:val="24"/>
                <w:szCs w:val="24"/>
                <w:lang w:eastAsia="ar-SA"/>
              </w:rPr>
            </w:pPr>
            <w:r w:rsidRPr="00FF7598">
              <w:rPr>
                <w:rFonts w:ascii="Arial" w:eastAsia="Times New Roman" w:hAnsi="Arial" w:cs="Arial"/>
                <w:bCs/>
                <w:sz w:val="24"/>
                <w:szCs w:val="24"/>
                <w:lang w:eastAsia="ar-SA"/>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11</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12</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tc>
        <w:tc>
          <w:tcPr>
            <w:tcW w:w="2119" w:type="dxa"/>
            <w:tcBorders>
              <w:top w:val="single" w:sz="4" w:space="0" w:color="auto"/>
              <w:left w:val="single" w:sz="4" w:space="0" w:color="auto"/>
              <w:bottom w:val="single" w:sz="4" w:space="0" w:color="auto"/>
              <w:right w:val="single" w:sz="4" w:space="0" w:color="auto"/>
            </w:tcBorders>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p>
        </w:tc>
      </w:tr>
      <w:tr w:rsidR="00CE10E7" w:rsidRPr="00FF7598" w:rsidTr="00CE10E7">
        <w:trPr>
          <w:trHeight w:val="192"/>
        </w:trPr>
        <w:tc>
          <w:tcPr>
            <w:tcW w:w="538"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autoSpaceDE w:val="0"/>
              <w:spacing w:after="0"/>
              <w:ind w:left="-55" w:right="-109"/>
              <w:jc w:val="center"/>
              <w:rPr>
                <w:rFonts w:ascii="Arial" w:eastAsia="Times New Roman" w:hAnsi="Arial" w:cs="Arial"/>
                <w:bCs/>
                <w:sz w:val="24"/>
                <w:szCs w:val="24"/>
                <w:lang w:eastAsia="ar-SA"/>
              </w:rPr>
            </w:pPr>
            <w:r w:rsidRPr="00FF7598">
              <w:rPr>
                <w:rFonts w:ascii="Arial" w:eastAsia="Times New Roman" w:hAnsi="Arial" w:cs="Arial"/>
                <w:bCs/>
                <w:sz w:val="24"/>
                <w:szCs w:val="24"/>
                <w:lang w:eastAsia="ar-SA"/>
              </w:rPr>
              <w:t>13</w:t>
            </w:r>
          </w:p>
        </w:tc>
        <w:tc>
          <w:tcPr>
            <w:tcW w:w="7199" w:type="dxa"/>
            <w:gridSpan w:val="2"/>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jc w:val="both"/>
              <w:rPr>
                <w:rFonts w:ascii="Arial" w:eastAsia="Times New Roman" w:hAnsi="Arial" w:cs="Arial"/>
                <w:bCs/>
                <w:sz w:val="24"/>
                <w:szCs w:val="24"/>
                <w:lang w:eastAsia="ar-SA"/>
              </w:rPr>
            </w:pPr>
            <w:r w:rsidRPr="00FF7598">
              <w:rPr>
                <w:rFonts w:ascii="Arial" w:eastAsia="Times New Roman" w:hAnsi="Arial" w:cs="Arial"/>
                <w:bCs/>
                <w:sz w:val="24"/>
                <w:szCs w:val="24"/>
                <w:lang w:eastAsia="ar-SA"/>
              </w:rPr>
              <w:t xml:space="preserve">Подготовленные в электронной форме текстовое и графическое описания местоположения границ охранной </w:t>
            </w:r>
            <w:r w:rsidRPr="00FF7598">
              <w:rPr>
                <w:rFonts w:ascii="Arial" w:eastAsia="Times New Roman" w:hAnsi="Arial" w:cs="Arial"/>
                <w:bCs/>
                <w:sz w:val="24"/>
                <w:szCs w:val="24"/>
                <w:lang w:eastAsia="ar-SA"/>
              </w:rPr>
              <w:lastRenderedPageBreak/>
              <w:t>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tc>
        <w:tc>
          <w:tcPr>
            <w:tcW w:w="2119" w:type="dxa"/>
            <w:tcBorders>
              <w:top w:val="single" w:sz="4" w:space="0" w:color="auto"/>
              <w:left w:val="single" w:sz="4" w:space="0" w:color="auto"/>
              <w:bottom w:val="single" w:sz="4" w:space="0" w:color="auto"/>
              <w:right w:val="single" w:sz="4" w:space="0" w:color="auto"/>
            </w:tcBorders>
            <w:hideMark/>
          </w:tcPr>
          <w:p w:rsidR="00CE10E7" w:rsidRPr="00FF7598" w:rsidRDefault="00CE10E7" w:rsidP="00D6457C">
            <w:pPr>
              <w:suppressAutoHyphens/>
              <w:spacing w:after="0"/>
              <w:ind w:left="-55" w:right="-109"/>
              <w:jc w:val="both"/>
              <w:rPr>
                <w:rFonts w:ascii="Arial" w:eastAsia="Times New Roman" w:hAnsi="Arial" w:cs="Arial"/>
                <w:b/>
                <w:sz w:val="24"/>
                <w:szCs w:val="24"/>
                <w:lang w:eastAsia="ar-SA"/>
              </w:rPr>
            </w:pPr>
            <w:r w:rsidRPr="00FF7598">
              <w:rPr>
                <w:rFonts w:ascii="Arial" w:eastAsia="Times New Roman" w:hAnsi="Arial" w:cs="Arial"/>
                <w:bCs/>
                <w:sz w:val="24"/>
                <w:szCs w:val="24"/>
                <w:lang w:eastAsia="ar-SA"/>
              </w:rPr>
              <w:lastRenderedPageBreak/>
              <w:t xml:space="preserve">(Не распространяется </w:t>
            </w:r>
            <w:r w:rsidRPr="00FF7598">
              <w:rPr>
                <w:rFonts w:ascii="Arial" w:eastAsia="Times New Roman" w:hAnsi="Arial" w:cs="Arial"/>
                <w:bCs/>
                <w:sz w:val="24"/>
                <w:szCs w:val="24"/>
                <w:lang w:eastAsia="ar-SA"/>
              </w:rPr>
              <w:lastRenderedPageBreak/>
              <w:t>на заявления о выдаче разрешения на ввод объекта в эксплуатацию, поданные до 1 января 2018 года)</w:t>
            </w:r>
          </w:p>
        </w:tc>
      </w:tr>
    </w:tbl>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Ответственность за достоверность представленных сведений и документов несет заявитель.</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Заявитель:</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___________________________________                "____" ___________ 20__ г.</w:t>
      </w: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r w:rsidRPr="00FF7598">
        <w:rPr>
          <w:rFonts w:ascii="Arial" w:eastAsia="Times New Roman" w:hAnsi="Arial" w:cs="Arial"/>
          <w:sz w:val="24"/>
          <w:szCs w:val="24"/>
          <w:lang w:eastAsia="ar-SA"/>
        </w:rPr>
        <w:t xml:space="preserve">                       (подпись, Ф. И.О.)</w:t>
      </w:r>
    </w:p>
    <w:p w:rsidR="00CE10E7" w:rsidRDefault="00CE10E7" w:rsidP="00CE10E7">
      <w:pPr>
        <w:suppressAutoHyphens/>
        <w:spacing w:after="0" w:line="240" w:lineRule="auto"/>
        <w:jc w:val="both"/>
        <w:rPr>
          <w:rFonts w:ascii="Arial" w:eastAsia="Times New Roman" w:hAnsi="Arial" w:cs="Arial"/>
          <w:sz w:val="24"/>
          <w:szCs w:val="24"/>
          <w:lang w:eastAsia="ar-SA"/>
        </w:rPr>
      </w:pPr>
    </w:p>
    <w:p w:rsidR="007A1F55" w:rsidRPr="00FF7598" w:rsidRDefault="007A1F55" w:rsidP="00CE10E7">
      <w:pPr>
        <w:suppressAutoHyphens/>
        <w:spacing w:after="0" w:line="240" w:lineRule="auto"/>
        <w:jc w:val="both"/>
        <w:rPr>
          <w:rFonts w:ascii="Arial" w:eastAsia="Times New Roman" w:hAnsi="Arial" w:cs="Arial"/>
          <w:sz w:val="24"/>
          <w:szCs w:val="24"/>
          <w:lang w:eastAsia="ar-SA"/>
        </w:rPr>
      </w:pPr>
    </w:p>
    <w:p w:rsidR="00CE10E7" w:rsidRPr="00FF7598" w:rsidRDefault="00CE10E7" w:rsidP="00CE10E7">
      <w:pPr>
        <w:suppressAutoHyphens/>
        <w:spacing w:after="0" w:line="240" w:lineRule="auto"/>
        <w:jc w:val="both"/>
        <w:rPr>
          <w:rFonts w:ascii="Arial" w:eastAsia="Times New Roman" w:hAnsi="Arial" w:cs="Arial"/>
          <w:sz w:val="24"/>
          <w:szCs w:val="24"/>
          <w:lang w:eastAsia="ar-SA"/>
        </w:rPr>
      </w:pPr>
    </w:p>
    <w:p w:rsidR="007A1F55" w:rsidRDefault="007A1F55" w:rsidP="007A1F55">
      <w:pPr>
        <w:spacing w:after="0" w:line="240" w:lineRule="auto"/>
        <w:jc w:val="both"/>
        <w:rPr>
          <w:rFonts w:ascii="Arial" w:hAnsi="Arial" w:cs="Arial"/>
          <w:sz w:val="24"/>
          <w:szCs w:val="24"/>
        </w:rPr>
      </w:pPr>
      <w:r w:rsidRPr="00D812AE">
        <w:rPr>
          <w:rFonts w:ascii="Arial" w:hAnsi="Arial" w:cs="Arial"/>
          <w:sz w:val="24"/>
          <w:szCs w:val="24"/>
        </w:rPr>
        <w:t xml:space="preserve">Начальник общего отдела </w:t>
      </w:r>
      <w:r>
        <w:rPr>
          <w:rFonts w:ascii="Arial" w:hAnsi="Arial" w:cs="Arial"/>
          <w:sz w:val="24"/>
          <w:szCs w:val="24"/>
        </w:rPr>
        <w:t xml:space="preserve">администрации </w:t>
      </w:r>
    </w:p>
    <w:p w:rsidR="007A1F55" w:rsidRDefault="007A1F55" w:rsidP="007A1F55">
      <w:pPr>
        <w:spacing w:after="0" w:line="240" w:lineRule="auto"/>
        <w:jc w:val="both"/>
        <w:rPr>
          <w:rFonts w:ascii="Arial" w:hAnsi="Arial" w:cs="Arial"/>
          <w:sz w:val="24"/>
          <w:szCs w:val="24"/>
        </w:rPr>
      </w:pPr>
      <w:proofErr w:type="spellStart"/>
      <w:r>
        <w:rPr>
          <w:rFonts w:ascii="Arial" w:hAnsi="Arial" w:cs="Arial"/>
          <w:sz w:val="24"/>
          <w:szCs w:val="24"/>
        </w:rPr>
        <w:t>Рудьевского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Отрадненского</w:t>
      </w:r>
      <w:proofErr w:type="spellEnd"/>
      <w:r>
        <w:rPr>
          <w:rFonts w:ascii="Arial" w:hAnsi="Arial" w:cs="Arial"/>
          <w:sz w:val="24"/>
          <w:szCs w:val="24"/>
        </w:rPr>
        <w:t xml:space="preserve"> района</w:t>
      </w:r>
    </w:p>
    <w:p w:rsidR="007A1F55" w:rsidRPr="00D812AE" w:rsidRDefault="007A1F55" w:rsidP="007A1F55">
      <w:pPr>
        <w:spacing w:after="0" w:line="240" w:lineRule="auto"/>
        <w:jc w:val="both"/>
        <w:rPr>
          <w:rFonts w:ascii="Arial" w:hAnsi="Arial" w:cs="Arial"/>
          <w:sz w:val="24"/>
          <w:szCs w:val="24"/>
        </w:rPr>
      </w:pPr>
      <w:proofErr w:type="spellStart"/>
      <w:r w:rsidRPr="00D812AE">
        <w:rPr>
          <w:rFonts w:ascii="Arial" w:hAnsi="Arial" w:cs="Arial"/>
          <w:sz w:val="24"/>
          <w:szCs w:val="24"/>
        </w:rPr>
        <w:t>О.Н.Пилипенко</w:t>
      </w:r>
      <w:proofErr w:type="spellEnd"/>
    </w:p>
    <w:p w:rsidR="00CE10E7" w:rsidRPr="00FF7598" w:rsidRDefault="00CE10E7" w:rsidP="007A1F55">
      <w:pPr>
        <w:pStyle w:val="2"/>
        <w:spacing w:line="240" w:lineRule="auto"/>
        <w:ind w:firstLine="0"/>
        <w:rPr>
          <w:rFonts w:ascii="Arial" w:hAnsi="Arial" w:cs="Arial"/>
          <w:sz w:val="24"/>
          <w:szCs w:val="24"/>
        </w:rPr>
      </w:pPr>
    </w:p>
    <w:sectPr w:rsidR="00CE10E7" w:rsidRPr="00FF7598" w:rsidSect="00C72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D7"/>
    <w:rsid w:val="001F7E95"/>
    <w:rsid w:val="007A1F55"/>
    <w:rsid w:val="00811CB0"/>
    <w:rsid w:val="00CE10E7"/>
    <w:rsid w:val="00EC1CD7"/>
    <w:rsid w:val="00FF7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2A39"/>
  <w15:chartTrackingRefBased/>
  <w15:docId w15:val="{1B31A19E-C894-403E-837C-332C31A6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10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10E7"/>
    <w:rPr>
      <w:color w:val="0563C1" w:themeColor="hyperlink"/>
      <w:u w:val="single"/>
    </w:rPr>
  </w:style>
  <w:style w:type="paragraph" w:styleId="2">
    <w:name w:val="List 2"/>
    <w:basedOn w:val="a"/>
    <w:rsid w:val="00CE10E7"/>
    <w:pPr>
      <w:spacing w:after="0" w:line="360" w:lineRule="auto"/>
      <w:ind w:firstLine="709"/>
      <w:jc w:val="both"/>
    </w:pPr>
    <w:rPr>
      <w:rFonts w:ascii="Calibri" w:eastAsia="Calibri" w:hAnsi="Calibri" w:cs="Times New Roman"/>
    </w:rPr>
  </w:style>
  <w:style w:type="paragraph" w:styleId="a4">
    <w:name w:val="Normal (Web)"/>
    <w:basedOn w:val="a"/>
    <w:uiPriority w:val="99"/>
    <w:rsid w:val="00CE1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CE10E7"/>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E10E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ru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4220</Words>
  <Characters>24058</Characters>
  <Application>Microsoft Office Word</Application>
  <DocSecurity>0</DocSecurity>
  <Lines>200</Lines>
  <Paragraphs>56</Paragraphs>
  <ScaleCrop>false</ScaleCrop>
  <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dcterms:created xsi:type="dcterms:W3CDTF">2017-08-02T12:52:00Z</dcterms:created>
  <dcterms:modified xsi:type="dcterms:W3CDTF">2017-08-03T11:21:00Z</dcterms:modified>
</cp:coreProperties>
</file>