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531C4" w14:textId="77777777" w:rsidR="007F444B" w:rsidRPr="0043367F" w:rsidRDefault="007F444B" w:rsidP="007F4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r w:rsidRPr="00433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4E04B2" wp14:editId="7616FA4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F7E0B44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</w:t>
      </w:r>
      <w:proofErr w:type="gramStart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8304BF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14:paraId="5A59F372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47DD3102" w14:textId="77777777" w:rsidR="00B84CAE" w:rsidRPr="0043367F" w:rsidRDefault="00B84CAE" w:rsidP="00B8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4336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BADF657" w14:textId="77777777" w:rsidR="00B84CAE" w:rsidRPr="0043367F" w:rsidRDefault="00B84CAE" w:rsidP="00B84C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27.09.2018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74</w:t>
      </w:r>
    </w:p>
    <w:p w14:paraId="2BD02E90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</w:t>
      </w:r>
      <w:proofErr w:type="spellEnd"/>
    </w:p>
    <w:p w14:paraId="6C9724AC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66DCEE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69FCD" w14:textId="7E299466" w:rsidR="00B84CAE" w:rsidRPr="001C5EC2" w:rsidRDefault="00B84CAE" w:rsidP="00B84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Рудьевского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28 декабря 2016 года №133 «</w:t>
      </w:r>
      <w:r w:rsidRPr="001C5EC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«Развитие топливно-энергетического комплекса</w:t>
      </w:r>
      <w:r w:rsidR="007B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5179" w:rsidRPr="007B5179">
        <w:rPr>
          <w:rFonts w:ascii="Times New Roman" w:eastAsia="Times New Roman" w:hAnsi="Times New Roman" w:cs="Times New Roman"/>
          <w:b/>
          <w:sz w:val="28"/>
          <w:szCs w:val="28"/>
        </w:rPr>
        <w:t xml:space="preserve">Рудьевского сельского поселения </w:t>
      </w:r>
      <w:proofErr w:type="spellStart"/>
      <w:r w:rsidR="007B5179" w:rsidRPr="007B5179">
        <w:rPr>
          <w:rFonts w:ascii="Times New Roman" w:eastAsia="Times New Roman" w:hAnsi="Times New Roman" w:cs="Times New Roman"/>
          <w:b/>
          <w:sz w:val="28"/>
          <w:szCs w:val="28"/>
        </w:rPr>
        <w:t>Отрадненского</w:t>
      </w:r>
      <w:proofErr w:type="spellEnd"/>
      <w:r w:rsidR="007B5179" w:rsidRPr="007B517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Pr="001C5EC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409D79BA" w14:textId="77777777" w:rsidR="00B84CAE" w:rsidRPr="001C5EC2" w:rsidRDefault="00B84CAE" w:rsidP="00B84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3B0F4" w14:textId="77777777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статьей 179 Бюджетного кодекса Российской Федерации и постановлением администрации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от 28 июля  2015 года № 53 «Об утверждении Порядка принятия решений о разработке, формирования, реализации и оценки эффективности реализации муниципальных программ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proofErr w:type="gramStart"/>
      <w:r w:rsidRPr="001C5E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14:paraId="49B87F6B" w14:textId="31D2AAE2" w:rsidR="00B84CAE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Рудьевского сельского поселения </w:t>
      </w:r>
      <w:proofErr w:type="spellStart"/>
      <w:r w:rsidRPr="00480B2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района от 28 декабря 2016 года №133 «Об утверждении программы «Развитие топливно-энергетического комплекса</w:t>
      </w:r>
      <w:r w:rsidR="007B51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179" w:rsidRPr="007B5179">
        <w:rPr>
          <w:rFonts w:ascii="Times New Roman" w:eastAsia="Times New Roman" w:hAnsi="Times New Roman" w:cs="Times New Roman"/>
          <w:sz w:val="28"/>
          <w:szCs w:val="28"/>
        </w:rPr>
        <w:t xml:space="preserve">Рудьевского сельского поселения </w:t>
      </w:r>
      <w:proofErr w:type="spellStart"/>
      <w:r w:rsidR="007B5179" w:rsidRPr="007B5179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7B5179" w:rsidRPr="007B517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изложив приложение в новой редакции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278512" w14:textId="4D619555" w:rsidR="006165A2" w:rsidRPr="001C5EC2" w:rsidRDefault="006165A2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Рудьевского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26 января 2018 года №12 «</w:t>
      </w:r>
      <w:r w:rsidRPr="009E51D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Рудьевского сельского поселения </w:t>
      </w:r>
      <w:proofErr w:type="spellStart"/>
      <w:r w:rsidRPr="009E51D6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9E51D6">
        <w:rPr>
          <w:rFonts w:ascii="Times New Roman" w:eastAsia="Times New Roman" w:hAnsi="Times New Roman" w:cs="Times New Roman"/>
          <w:sz w:val="28"/>
          <w:szCs w:val="28"/>
        </w:rPr>
        <w:t xml:space="preserve"> района от 28 декабря 2016 года №133 «Об утверждении программы «Развитие топливно-энергетического комплекса Рудьевского сельского поселения </w:t>
      </w:r>
      <w:proofErr w:type="spellStart"/>
      <w:r w:rsidRPr="009E51D6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9E51D6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45FD1299" w14:textId="0E12A330" w:rsidR="00B84CAE" w:rsidRPr="00480B2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6165A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480B22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финансиста администрации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Рудьевского сельского поселения </w:t>
      </w:r>
      <w:proofErr w:type="spellStart"/>
      <w:r w:rsidRPr="00480B2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(Овчаренко)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BF528C" w14:textId="539206B7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165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14:paraId="00530B0D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BA6C6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Глава Рудьевского </w:t>
      </w:r>
      <w:proofErr w:type="gramStart"/>
      <w:r w:rsidRPr="001C5EC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99C47C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А.И.Чакалов</w:t>
      </w:r>
      <w:proofErr w:type="spellEnd"/>
    </w:p>
    <w:p w14:paraId="6313A6FF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722E1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8C2073B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69C0EB7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BED69BC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DFE1050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6C49DB0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B5C3FE3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ПРИЛОЖЕНИЕ</w:t>
      </w:r>
    </w:p>
    <w:p w14:paraId="2D0BC4AE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7851031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УТВЕРЖДЕНА</w:t>
      </w:r>
    </w:p>
    <w:p w14:paraId="06CAFE7F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постановлением администрации Рудьевского сельского поселения </w:t>
      </w:r>
      <w:proofErr w:type="spellStart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Отрадненского</w:t>
      </w:r>
      <w:proofErr w:type="spellEnd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района</w:t>
      </w:r>
    </w:p>
    <w:p w14:paraId="349207AF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 27.09.2018 г.        № 74</w:t>
      </w:r>
    </w:p>
    <w:p w14:paraId="613D8B3B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1133B4A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64C18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1EFC4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1FC7EAC7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68D16" w14:textId="1A5633E4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 </w:t>
      </w:r>
      <w:r w:rsidR="007B5179" w:rsidRPr="007B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Рудьевского сельского поселения </w:t>
      </w:r>
      <w:proofErr w:type="spellStart"/>
      <w:r w:rsidR="007B5179" w:rsidRPr="007B5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7B5179" w:rsidRPr="007B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6BDF790E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F5C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1F6908D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14:paraId="1B8524CE" w14:textId="608112E1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топливно-энергетического комплекса</w:t>
      </w:r>
      <w:r w:rsidR="007B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179" w:rsidRPr="007B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Рудьевского сельского поселения </w:t>
      </w:r>
      <w:proofErr w:type="spellStart"/>
      <w:r w:rsidR="007B5179" w:rsidRPr="007B5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7B5179" w:rsidRPr="007B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5DE1C09C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70F57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B84CAE" w:rsidRPr="00B84CAE" w14:paraId="0547262B" w14:textId="77777777" w:rsidTr="00E67719">
        <w:tc>
          <w:tcPr>
            <w:tcW w:w="3369" w:type="dxa"/>
            <w:shd w:val="clear" w:color="auto" w:fill="auto"/>
          </w:tcPr>
          <w:p w14:paraId="7C04614E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  <w:p w14:paraId="4F15F255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17FE909B" w14:textId="143F407E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топливно-энергетического  комплекса</w:t>
            </w:r>
            <w:r w:rsidR="007B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5179" w:rsidRPr="007B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Рудьевского сельского поселения </w:t>
            </w:r>
            <w:proofErr w:type="spellStart"/>
            <w:r w:rsidR="007B5179" w:rsidRPr="007B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="007B5179" w:rsidRPr="007B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 Программа)</w:t>
            </w:r>
          </w:p>
          <w:p w14:paraId="1BFE491A" w14:textId="77777777" w:rsidR="00B84CAE" w:rsidRPr="00B84CAE" w:rsidRDefault="00B84CAE" w:rsidP="00B84CAE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B84CAE" w:rsidRPr="00B84CAE" w14:paraId="769B4548" w14:textId="77777777" w:rsidTr="00E67719">
        <w:tc>
          <w:tcPr>
            <w:tcW w:w="3369" w:type="dxa"/>
            <w:shd w:val="clear" w:color="auto" w:fill="auto"/>
          </w:tcPr>
          <w:p w14:paraId="158FEA2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14:paraId="4D17C725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Федеральный закон от 6 октября 2003 г. N 131-ФЗ "Об общих принципах организации местного самоуправления в Российской Федерации",</w:t>
            </w:r>
          </w:p>
          <w:p w14:paraId="243FA784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Устав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района, </w:t>
            </w:r>
          </w:p>
          <w:p w14:paraId="390A3AF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от </w:t>
            </w:r>
            <w:proofErr w:type="spellStart"/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spellEnd"/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сентября 2014 года №20а «Об утверждении перечня муниципальных программ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2015-2017 годы»</w:t>
            </w:r>
          </w:p>
          <w:p w14:paraId="5884B832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5865D34F" w14:textId="77777777" w:rsidTr="00E67719">
        <w:tc>
          <w:tcPr>
            <w:tcW w:w="3369" w:type="dxa"/>
            <w:shd w:val="clear" w:color="auto" w:fill="auto"/>
          </w:tcPr>
          <w:p w14:paraId="3DBDC34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 муниципальной программы</w:t>
            </w: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33FA739C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2A31ED35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4C8CBBA3" w14:textId="77777777" w:rsidTr="00E67719">
        <w:tc>
          <w:tcPr>
            <w:tcW w:w="3369" w:type="dxa"/>
            <w:shd w:val="clear" w:color="auto" w:fill="auto"/>
          </w:tcPr>
          <w:p w14:paraId="55685B5C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Координаторы подпрограмм</w:t>
            </w:r>
          </w:p>
        </w:tc>
        <w:tc>
          <w:tcPr>
            <w:tcW w:w="6095" w:type="dxa"/>
            <w:shd w:val="clear" w:color="auto" w:fill="auto"/>
          </w:tcPr>
          <w:p w14:paraId="1F85B43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675F42A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61A264CD" w14:textId="77777777" w:rsidTr="00E67719">
        <w:tc>
          <w:tcPr>
            <w:tcW w:w="3369" w:type="dxa"/>
            <w:shd w:val="clear" w:color="auto" w:fill="auto"/>
          </w:tcPr>
          <w:p w14:paraId="4E07342E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lastRenderedPageBreak/>
              <w:t>Участники муниципальной программы</w:t>
            </w:r>
          </w:p>
          <w:p w14:paraId="0569ABF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41F7FC9A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84CAE" w:rsidRPr="00B84CAE" w14:paraId="31FB2249" w14:textId="77777777" w:rsidTr="00E67719">
        <w:tc>
          <w:tcPr>
            <w:tcW w:w="3369" w:type="dxa"/>
            <w:shd w:val="clear" w:color="auto" w:fill="auto"/>
          </w:tcPr>
          <w:p w14:paraId="2E0209E7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14:paraId="1F42BF4F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EB1EBC0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6AAE0B7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23182168" w14:textId="77777777" w:rsidTr="00E67719">
        <w:tc>
          <w:tcPr>
            <w:tcW w:w="3369" w:type="dxa"/>
            <w:shd w:val="clear" w:color="auto" w:fill="auto"/>
          </w:tcPr>
          <w:p w14:paraId="0A5F11A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7C340F6C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условий быта и производственной деятельности населения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за счет более полного обеспечения его природным и сжиженным газом </w:t>
            </w:r>
          </w:p>
          <w:p w14:paraId="74409C71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научных, проектных, производственно-технических, организационных и финансовых  мероприятий, направленных на ускоренное решение социальной задачи особой значимости</w:t>
            </w:r>
          </w:p>
          <w:p w14:paraId="6DBE7EC7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28F81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06A94291" w14:textId="77777777" w:rsidTr="00E67719">
        <w:tc>
          <w:tcPr>
            <w:tcW w:w="3369" w:type="dxa"/>
            <w:shd w:val="clear" w:color="auto" w:fill="auto"/>
          </w:tcPr>
          <w:p w14:paraId="6FC6489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  <w:p w14:paraId="24DB3FA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0A254362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поселения газоснабжения населения</w:t>
            </w:r>
          </w:p>
          <w:p w14:paraId="5296C10B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правовых, экономических и организационных условий для устойчивого развития газификации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природным и сжиженным газом</w:t>
            </w:r>
          </w:p>
          <w:p w14:paraId="7C78B6E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общегосударственной политики в области сбережения  газа и повышения эффективности его использования</w:t>
            </w:r>
          </w:p>
          <w:p w14:paraId="3E0DE26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внедрение экономичных, ресурсосберегающих  технологий и оборудования </w:t>
            </w:r>
          </w:p>
          <w:p w14:paraId="35B3A0D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наращивание темпов газификации,  максимальная загрузка действующих газопроводов-отводов, газораспределительных станций (далее - ГРС) расширение газовых сетей и систем</w:t>
            </w:r>
          </w:p>
          <w:p w14:paraId="472E825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доходов местного бюджета, повышения жизненного уровня населения</w:t>
            </w:r>
          </w:p>
          <w:p w14:paraId="5E4B37D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4CAE" w:rsidRPr="00B84CAE" w14:paraId="49D7D5BE" w14:textId="77777777" w:rsidTr="00E67719">
        <w:tc>
          <w:tcPr>
            <w:tcW w:w="3369" w:type="dxa"/>
            <w:shd w:val="clear" w:color="auto" w:fill="auto"/>
          </w:tcPr>
          <w:p w14:paraId="266B6EE6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028A2634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систем газоснабжения</w:t>
            </w:r>
          </w:p>
          <w:p w14:paraId="08E858A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газифицированных домовладений</w:t>
            </w:r>
          </w:p>
          <w:p w14:paraId="549DEE9D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EB35DA9" w14:textId="77777777" w:rsidTr="00E67719">
        <w:tc>
          <w:tcPr>
            <w:tcW w:w="3369" w:type="dxa"/>
            <w:shd w:val="clear" w:color="auto" w:fill="auto"/>
          </w:tcPr>
          <w:p w14:paraId="782FA6F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этапы реализации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  <w:p w14:paraId="57258D33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6A6C933" w14:textId="77777777" w:rsidR="00B84CAE" w:rsidRPr="00B84CAE" w:rsidRDefault="00B84CAE" w:rsidP="00B84CAE">
            <w:pPr>
              <w:widowControl w:val="0"/>
              <w:tabs>
                <w:tab w:val="left" w:pos="6412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2017 – 2019 годы, в один этап</w:t>
            </w:r>
          </w:p>
          <w:p w14:paraId="5781840A" w14:textId="77777777" w:rsidR="00B84CAE" w:rsidRPr="00B84CAE" w:rsidRDefault="00B84CAE" w:rsidP="00B84C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3A15B64" w14:textId="77777777" w:rsidTr="00E67719">
        <w:tc>
          <w:tcPr>
            <w:tcW w:w="3369" w:type="dxa"/>
            <w:shd w:val="clear" w:color="auto" w:fill="auto"/>
          </w:tcPr>
          <w:p w14:paraId="621CD0B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14:paraId="067F0E4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5352F2C3" w14:textId="7D15405D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>щий объем финансирования – 12876,8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рублей, из них: </w:t>
            </w:r>
          </w:p>
          <w:p w14:paraId="3037F53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федерального бюджета – 0,0 тыс. рублей, </w:t>
            </w:r>
          </w:p>
          <w:p w14:paraId="6DC5FDD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5FA70A6C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2017 – 0,0 тыс. рублей;</w:t>
            </w:r>
          </w:p>
          <w:p w14:paraId="2647C6CC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2018 – 0,0 тыс. рублей;</w:t>
            </w:r>
          </w:p>
          <w:p w14:paraId="2AA259BA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 – 0,0 тыс. рублей.</w:t>
            </w:r>
          </w:p>
          <w:p w14:paraId="3158F157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– 8713,8 тыс. рублей, </w:t>
            </w:r>
          </w:p>
          <w:p w14:paraId="3C2F55FF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7F02E4BC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2017 – 3922,5 тыс. рублей;</w:t>
            </w:r>
          </w:p>
          <w:p w14:paraId="2D0DFCFB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2018 – 4791,3 тыс. рублей;</w:t>
            </w:r>
          </w:p>
          <w:p w14:paraId="0CAEE64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 – 0,0 тыс. рублей.</w:t>
            </w:r>
          </w:p>
          <w:p w14:paraId="2CC4008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районного бюджета – 0,0 тыс. рублей, </w:t>
            </w:r>
          </w:p>
          <w:p w14:paraId="7654849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236EACDB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2017 – 0,0 тыс. рублей;</w:t>
            </w:r>
          </w:p>
          <w:p w14:paraId="67EA22E6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2018 – 0,0 тыс. рублей;</w:t>
            </w:r>
          </w:p>
          <w:p w14:paraId="1C49CD7D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 – 0,0 тыс. рублей.</w:t>
            </w:r>
          </w:p>
          <w:p w14:paraId="565CF885" w14:textId="3145D049" w:rsidR="00B84CAE" w:rsidRPr="00B84CAE" w:rsidRDefault="00326A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местного бюджета – 4163,0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7B6E46D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2017 – 1681,2 тыс. рублей;</w:t>
            </w:r>
          </w:p>
          <w:p w14:paraId="4E6608D5" w14:textId="07E43F45" w:rsidR="00B84CAE" w:rsidRPr="00B84CAE" w:rsidRDefault="00326A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2018 – 2281,8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B6DA80C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 – 200,0 тыс. рублей.</w:t>
            </w:r>
          </w:p>
          <w:p w14:paraId="78D4B7F0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5D9A694D" w14:textId="77777777" w:rsidTr="00E67719">
        <w:tc>
          <w:tcPr>
            <w:tcW w:w="3369" w:type="dxa"/>
            <w:shd w:val="clear" w:color="auto" w:fill="auto"/>
          </w:tcPr>
          <w:p w14:paraId="303BBFB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7F3634F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 муниципальной программы осуществляют 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14:paraId="3B2FC85A" w14:textId="77777777" w:rsidR="00705C49" w:rsidRDefault="00705C49"/>
    <w:p w14:paraId="2D04125A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sub_120"/>
      <w:r w:rsidRPr="009E3F4D">
        <w:rPr>
          <w:rFonts w:ascii="Times New Roman" w:eastAsia="Calibri" w:hAnsi="Times New Roman" w:cs="Times New Roman"/>
          <w:sz w:val="28"/>
          <w:szCs w:val="28"/>
        </w:rPr>
        <w:t>1.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необходимости разработки Программы</w:t>
      </w:r>
    </w:p>
    <w:p w14:paraId="1040E269" w14:textId="77777777" w:rsidR="009E3F4D" w:rsidRPr="009E3F4D" w:rsidRDefault="009E3F4D" w:rsidP="009E3F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A963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ситуация в сфере ЖКХ препятствует формированию социально-экономических условий для устойчивого развития Рудьевского сельского поселения.</w:t>
      </w:r>
    </w:p>
    <w:p w14:paraId="76A154B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населения, социальной сферы, народного хозяйства.</w:t>
      </w:r>
    </w:p>
    <w:p w14:paraId="263B7B59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Природный газ является наиболее надежным источником энергоснабжения и наиболее экономичным видом топлива.</w:t>
      </w:r>
    </w:p>
    <w:p w14:paraId="52F7C5D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единого подхода к решению вопросов, касающихся газоснабжения в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Рудьевском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 стороны органов местного самоуправления, а также организаций, осуществляющих газоснабжение, устанавливаются следующие принципы в указанной области:</w:t>
      </w:r>
    </w:p>
    <w:p w14:paraId="066DD85F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учетом промышленной и экологической безопасности;</w:t>
      </w:r>
    </w:p>
    <w:p w14:paraId="3F127360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газификации жилищно-коммунального хозяйства, промышленных и иных организаций, расположенных на территории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на основе формирования и реализации соответствующих федеральных и региональных программ газификации.</w:t>
      </w:r>
    </w:p>
    <w:p w14:paraId="41E112ED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FDAE5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и основные задачи Программы</w:t>
      </w:r>
    </w:p>
    <w:bookmarkEnd w:id="1"/>
    <w:p w14:paraId="799D8A5C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1DF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реализация комплекса проектных, производственно-технических, организационных и финансовых мероприятий, направленных на решение социальной задачи - улучшение условий жизни населения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счет обеспечения его природным газом.</w:t>
      </w:r>
    </w:p>
    <w:p w14:paraId="2D71C0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предусматривается решение следующих задач:</w:t>
      </w:r>
    </w:p>
    <w:p w14:paraId="7FE2B74C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надежности и эффективности работы систем газоснабжения населенных пунктов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14:paraId="379EDE5D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средств, выделяемых из бюджетов всех уровней, внебюджетных источников, привлечение кредитных ресурсов в газификацию населенных пунктов, для чего потребуется решение ряда проблем, связанных с повышением привлекательности этой сферы для финансовых институтов и инвесторов;</w:t>
      </w:r>
    </w:p>
    <w:p w14:paraId="64C564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инвестиций в развитие газового комплекса;</w:t>
      </w:r>
    </w:p>
    <w:p w14:paraId="039D72B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окружающей среды;</w:t>
      </w:r>
    </w:p>
    <w:p w14:paraId="4A469E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проектных, строительно-монтажных и эксплуатационных работ, связанных с проведением массовой газификации, содержание и эксплуатация газопроводов и их сооружений.</w:t>
      </w:r>
    </w:p>
    <w:p w14:paraId="12352A81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C4180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и этапы реализации Программы</w:t>
      </w:r>
    </w:p>
    <w:p w14:paraId="17598C8A" w14:textId="77777777" w:rsidR="009E3F4D" w:rsidRPr="009E3F4D" w:rsidRDefault="009E3F4D" w:rsidP="009E3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57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2017–2019 годы, в один этап.</w:t>
      </w:r>
    </w:p>
    <w:p w14:paraId="5426AF5F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2BB2E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Ресурсное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обеспечени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Программы</w:t>
      </w:r>
    </w:p>
    <w:p w14:paraId="2E73D497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F6884" w14:textId="6BEFF265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«Развитие топливно-энергетического комплекса</w:t>
      </w:r>
      <w:r w:rsidR="0045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59F" w:rsidRPr="0045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Рудьевского сельского поселения </w:t>
      </w:r>
      <w:proofErr w:type="spellStart"/>
      <w:r w:rsidR="0045459F" w:rsidRPr="004545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45459F" w:rsidRPr="0045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предусматривается за счет средств бюджетов всех уровней.</w:t>
      </w:r>
    </w:p>
    <w:p w14:paraId="60496A9D" w14:textId="1B679776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</w:t>
      </w:r>
      <w:r w:rsidR="00404A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Программы составляет 12876,8</w:t>
      </w: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тыс</w:t>
      </w:r>
      <w:proofErr w:type="gram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.р</w:t>
      </w:r>
      <w:proofErr w:type="gram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уб</w:t>
      </w:r>
      <w:proofErr w:type="spell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годам:</w:t>
      </w:r>
    </w:p>
    <w:p w14:paraId="3C77680B" w14:textId="77777777" w:rsidR="002C00BE" w:rsidRPr="00B84CAE" w:rsidRDefault="009E3F4D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2C00BE" w:rsidRPr="00B84CAE">
        <w:rPr>
          <w:rFonts w:ascii="Times New Roman" w:eastAsia="Times New Roman" w:hAnsi="Times New Roman" w:cs="Times New Roman"/>
          <w:sz w:val="28"/>
          <w:szCs w:val="28"/>
        </w:rPr>
        <w:t xml:space="preserve">средств федерального бюджета – 0,0 тыс. рублей, </w:t>
      </w:r>
    </w:p>
    <w:p w14:paraId="4BDF43B7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4F359587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   2017 – 0,0 тыс. рублей;</w:t>
      </w:r>
    </w:p>
    <w:p w14:paraId="55B631E9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   2018 – 0,0 тыс. рублей;</w:t>
      </w:r>
    </w:p>
    <w:p w14:paraId="49A597A1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   2019 – 0,0 тыс. рублей.</w:t>
      </w:r>
    </w:p>
    <w:p w14:paraId="70B6C91D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B84CAE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– 8713,8 тыс. рублей, </w:t>
      </w:r>
    </w:p>
    <w:p w14:paraId="2F4E3E45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67B7A3B9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   2017 – 3922,5 тыс. рублей;</w:t>
      </w:r>
    </w:p>
    <w:p w14:paraId="0B10D510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   2018 – 4791,3 тыс. рублей;</w:t>
      </w:r>
    </w:p>
    <w:p w14:paraId="1FCA8D06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   2019 – 0,0 тыс. рублей.</w:t>
      </w:r>
    </w:p>
    <w:p w14:paraId="3890DA39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средств районного бюджета – 0,0 тыс. рублей, </w:t>
      </w:r>
    </w:p>
    <w:p w14:paraId="28109BA5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202FC1BD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   2017 – 0,0 тыс. рублей;</w:t>
      </w:r>
    </w:p>
    <w:p w14:paraId="63283D5C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   2018 – 0,0 тыс. рублей;</w:t>
      </w:r>
    </w:p>
    <w:p w14:paraId="19C6DA20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   2019 – 0,0 тыс. рублей.</w:t>
      </w:r>
    </w:p>
    <w:p w14:paraId="7CAAC015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местного бюджета – 4163,0</w:t>
      </w: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3D97EA41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   2017 – 1681,2 тыс. рублей;</w:t>
      </w:r>
    </w:p>
    <w:p w14:paraId="0802866D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2018 – 2281,8</w:t>
      </w: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62D89CB9" w14:textId="77777777" w:rsidR="002C00BE" w:rsidRDefault="002C00BE" w:rsidP="002C00BE">
      <w:pPr>
        <w:keepLines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   2019 – 200,0 тыс. рублей.</w:t>
      </w:r>
    </w:p>
    <w:p w14:paraId="359D9B7D" w14:textId="6B1B92AC" w:rsidR="009E3F4D" w:rsidRPr="009E3F4D" w:rsidRDefault="002C00BE" w:rsidP="002C00BE">
      <w:pPr>
        <w:keepLines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предполагается осуществлять в течение трех лет с учетом складывающееся экономической ситуации по всем направлениям. </w:t>
      </w:r>
    </w:p>
    <w:p w14:paraId="7A62D9E8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E8EC5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Перечень программных мероприятий </w:t>
      </w:r>
    </w:p>
    <w:p w14:paraId="09C7EE37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0A74DE" w14:textId="3F19F476" w:rsidR="009E3F4D" w:rsidRPr="009E3F4D" w:rsidRDefault="009E3F4D" w:rsidP="009E3F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мероприятий программы «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топливно-энергетического комплекса</w:t>
      </w:r>
      <w:r w:rsidR="0045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59F" w:rsidRPr="0045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Рудьевского сельского поселения </w:t>
      </w:r>
      <w:proofErr w:type="spellStart"/>
      <w:r w:rsidR="0045459F" w:rsidRPr="004545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45459F" w:rsidRPr="0045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bookmarkStart w:id="2" w:name="_GoBack"/>
      <w:bookmarkEnd w:id="2"/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6A324E0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1134"/>
        <w:gridCol w:w="1134"/>
        <w:gridCol w:w="993"/>
        <w:gridCol w:w="992"/>
        <w:gridCol w:w="992"/>
        <w:gridCol w:w="1701"/>
      </w:tblGrid>
      <w:tr w:rsidR="00404A9C" w:rsidRPr="009E3F4D" w14:paraId="122DAE3E" w14:textId="77777777" w:rsidTr="00E1664A">
        <w:trPr>
          <w:trHeight w:val="388"/>
          <w:tblHeader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8332B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мероприятия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FBD2E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074595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</w:t>
            </w:r>
          </w:p>
          <w:p w14:paraId="71053ED1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  <w:p w14:paraId="52096F44" w14:textId="7147C206" w:rsidR="00404A9C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7093" w14:textId="76FA5CC4" w:rsidR="00404A9C" w:rsidRPr="009E3F4D" w:rsidRDefault="00404A9C" w:rsidP="009E3F4D">
            <w:pPr>
              <w:tabs>
                <w:tab w:val="left" w:pos="1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18E53" w14:textId="2A8A31E4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Плановый период реализации</w:t>
            </w:r>
          </w:p>
        </w:tc>
      </w:tr>
      <w:tr w:rsidR="00FA4237" w:rsidRPr="009E3F4D" w14:paraId="624D3440" w14:textId="77777777" w:rsidTr="00FA4237">
        <w:trPr>
          <w:trHeight w:val="1225"/>
          <w:tblHeader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23AD0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749E8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B0501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A1ED" w14:textId="136570A9" w:rsidR="00FA4237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федерального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FBB2B" w14:textId="6F2BD236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краевого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BC3D32" w14:textId="32666AA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За счет средств районного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47DDC" w14:textId="73819413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счет средств бюджета поселе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ния 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D1A77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237" w:rsidRPr="009E3F4D" w14:paraId="7EC30E0F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601A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E2E0" w14:textId="72E16740" w:rsid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45459F">
              <w:rPr>
                <w:lang w:eastAsia="ru-RU"/>
              </w:rPr>
              <w:instrText xml:space="preserve">Excel.Sheet.8 "F:\\Сессии\\сессии 2018 год\\сессия 77 решение №185\\приложение 6  распределение бюджетных ассигнований по целевым статьям (мун. прогр).xls" Лист1!R134C1 </w:instrText>
            </w:r>
            <w:r>
              <w:rPr>
                <w:lang w:eastAsia="ru-RU"/>
              </w:rPr>
              <w:instrText xml:space="preserve">\a \f 4 \h  \* MERGEFORMAT </w:instrText>
            </w:r>
            <w:r>
              <w:rPr>
                <w:lang w:eastAsia="ru-RU"/>
              </w:rPr>
              <w:fldChar w:fldCharType="separate"/>
            </w:r>
          </w:p>
          <w:p w14:paraId="08D906F3" w14:textId="77777777" w:rsidR="00FA4237" w:rsidRPr="00404A9C" w:rsidRDefault="00FA4237" w:rsidP="00FA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газоснабжения населения</w:t>
            </w:r>
          </w:p>
          <w:p w14:paraId="42A5B204" w14:textId="6E431504" w:rsidR="00FA4237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547E" w14:textId="77777777" w:rsidR="00FA4237" w:rsidRDefault="00FA4237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5603,7</w:t>
            </w:r>
          </w:p>
          <w:p w14:paraId="10783279" w14:textId="77777777" w:rsidR="00FA4237" w:rsidRDefault="00FA4237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20867F" w14:textId="77777777" w:rsidR="00FA4237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6844,9</w:t>
            </w:r>
          </w:p>
          <w:p w14:paraId="6A63836A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AB24DC" w14:textId="64E96F66" w:rsidR="002C00BE" w:rsidRPr="00FA4237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EADB" w14:textId="3A6518AD" w:rsidR="00FA4237" w:rsidRPr="009E3F4D" w:rsidRDefault="00FA4237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18A" w14:textId="77777777" w:rsidR="00FA4237" w:rsidRPr="00FA4237" w:rsidRDefault="00FA423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lang w:eastAsia="ru-RU"/>
              </w:rPr>
              <w:t>3922,5</w:t>
            </w:r>
          </w:p>
          <w:p w14:paraId="2DCD22D1" w14:textId="77777777" w:rsidR="00FA4237" w:rsidRPr="00FA4237" w:rsidRDefault="00FA423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2734E5" w14:textId="77777777" w:rsidR="00FA4237" w:rsidRPr="00FA4237" w:rsidRDefault="00FA423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lang w:eastAsia="ru-RU"/>
              </w:rPr>
              <w:t>4791,3</w:t>
            </w:r>
          </w:p>
          <w:p w14:paraId="31BD767B" w14:textId="77777777" w:rsidR="00FA4237" w:rsidRPr="00FA4237" w:rsidRDefault="00FA423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8BB2B7" w14:textId="162F4094" w:rsidR="00FA4237" w:rsidRPr="00FA4237" w:rsidRDefault="00FA423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0A8C" w14:textId="6CAA4750" w:rsidR="00FA4237" w:rsidRPr="009E3F4D" w:rsidRDefault="00FA423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F11" w14:textId="77777777" w:rsidR="00FA4237" w:rsidRPr="00FA4237" w:rsidRDefault="00FA423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lang w:eastAsia="ru-RU"/>
              </w:rPr>
              <w:t>1681,2</w:t>
            </w:r>
          </w:p>
          <w:p w14:paraId="15C76A8C" w14:textId="77777777" w:rsidR="00FA4237" w:rsidRPr="00FA4237" w:rsidRDefault="00FA423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4F38E1" w14:textId="2D1CDE91" w:rsidR="00FA4237" w:rsidRPr="00FA4237" w:rsidRDefault="00FA423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2053,6</w:t>
            </w:r>
          </w:p>
          <w:p w14:paraId="723625EE" w14:textId="77777777" w:rsidR="00FA4237" w:rsidRPr="00FA4237" w:rsidRDefault="00FA423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255E46" w14:textId="7B28F4DA" w:rsidR="00FA4237" w:rsidRPr="00FA4237" w:rsidRDefault="00FA423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F0BB" w14:textId="7B7F44AC" w:rsidR="00FA4237" w:rsidRPr="006D5755" w:rsidRDefault="00FA4237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2017 г.</w:t>
            </w:r>
          </w:p>
          <w:p w14:paraId="443C170D" w14:textId="624E5D45" w:rsidR="00FA4237" w:rsidRPr="006D5755" w:rsidRDefault="00FA4237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 г.</w:t>
            </w:r>
          </w:p>
          <w:p w14:paraId="5E9E6CDC" w14:textId="55167AF9" w:rsidR="00FA4237" w:rsidRPr="00FA4237" w:rsidRDefault="00FA4237" w:rsidP="00FA42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 г.</w:t>
            </w:r>
          </w:p>
        </w:tc>
      </w:tr>
      <w:tr w:rsidR="002C00BE" w:rsidRPr="009E3F4D" w14:paraId="4A1EDBD9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F1D" w14:textId="6FC5EA5A" w:rsidR="002C00BE" w:rsidRPr="009E3F4D" w:rsidRDefault="002C00BE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475" w14:textId="246BB89F" w:rsidR="002C00BE" w:rsidRDefault="002C00BE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45459F">
              <w:rPr>
                <w:lang w:eastAsia="ru-RU"/>
              </w:rPr>
              <w:instrText xml:space="preserve">Excel.Sheet.8 "F:\\Сессии\\сессии 2018 год\\сессия 77 решение №185\\приложение 6  распределение бюджетных ассигнований по целевым статьям (мун. прогр).xls" Лист1!R136C1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5181386B" w14:textId="79A89A21" w:rsidR="002C00BE" w:rsidRPr="002C00BE" w:rsidRDefault="002C00BE" w:rsidP="002C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еализация мероприятий по организации </w:t>
            </w:r>
            <w:proofErr w:type="spellStart"/>
            <w:r w:rsidRPr="002C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газоснобжения</w:t>
            </w:r>
            <w:proofErr w:type="spellEnd"/>
            <w:r w:rsidRPr="002C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  <w:p w14:paraId="0C05ECC4" w14:textId="14E54CFA" w:rsidR="002C00BE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DF8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440F8F6C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FDF7BB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228,2</w:t>
            </w:r>
          </w:p>
          <w:p w14:paraId="10928123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8DBA4" w14:textId="5F70D436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483" w14:textId="77777777" w:rsidR="002C00BE" w:rsidRPr="009E3F4D" w:rsidRDefault="002C00BE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893" w14:textId="77777777" w:rsidR="002C00BE" w:rsidRPr="00FA4237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814" w14:textId="77777777" w:rsidR="002C00BE" w:rsidRPr="009E3F4D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3D0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439B8D25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828A80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228,2</w:t>
            </w:r>
          </w:p>
          <w:p w14:paraId="7B58C844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E97AB" w14:textId="1807DD7B" w:rsidR="002C00BE" w:rsidRPr="00FA4237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727" w14:textId="77777777" w:rsidR="002C00BE" w:rsidRPr="006D5755" w:rsidRDefault="002C00BE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2017 г.</w:t>
            </w:r>
          </w:p>
          <w:p w14:paraId="1D798CBF" w14:textId="77777777" w:rsidR="002C00BE" w:rsidRPr="006D5755" w:rsidRDefault="002C00BE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 г.</w:t>
            </w:r>
          </w:p>
          <w:p w14:paraId="4EBD2AC6" w14:textId="5B192C50" w:rsidR="002C00BE" w:rsidRDefault="002C00BE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 г.</w:t>
            </w:r>
          </w:p>
        </w:tc>
      </w:tr>
    </w:tbl>
    <w:p w14:paraId="63BBB368" w14:textId="480823F8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60"/>
    </w:p>
    <w:p w14:paraId="32DE8F6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6.  Прогноз сводных показателей муниципальных заданий на оказание муниципальных услуг муниципальными учреждениями Рудьевского сельского поселения в сфере реализации муниципальной программы на очередной финансовый год и плановый период</w:t>
      </w:r>
    </w:p>
    <w:p w14:paraId="1F30F8A1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EFC8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оказание муниципальными учреждениями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муниципальных услуг (выполнение работ) не предусматривается.</w:t>
      </w:r>
    </w:p>
    <w:p w14:paraId="1DEA77D3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96A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Механизм реализации Программы </w:t>
      </w:r>
    </w:p>
    <w:bookmarkEnd w:id="3"/>
    <w:p w14:paraId="6FB70C3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D40E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Программой осуществляет координатор Программы, который в процессе реализации Программы:</w:t>
      </w:r>
    </w:p>
    <w:p w14:paraId="008F8F00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координацию деятельности муниципальных заказчиков и исполнителей мероприятий Программы;</w:t>
      </w:r>
    </w:p>
    <w:p w14:paraId="1E6DA581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нормативно-правовое и методическое обеспечение реализации Программы;</w:t>
      </w:r>
    </w:p>
    <w:p w14:paraId="6F7309A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 и ответственных за выполнение мероприятий Программы;</w:t>
      </w:r>
    </w:p>
    <w:p w14:paraId="2B46FF9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Программы;</w:t>
      </w:r>
    </w:p>
    <w:p w14:paraId="5DC7F588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ежегодный отчет о ходе реализации Программы, который должен содержать пояснительную записку, в которой указываются общая характеристика выполнения Программы за отчетный год, общий объем фактически понесенных расходов, всего и в том числе по источникам финансирования, сведения о соответствии фактических показателей целевым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индикаторам, установленным при утверждении Программы, информацию о ходе и полноте выполнения программных мероприятий.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показателям, не достигшим запланированного уровня, приводятся причины невыполнения и предложения по их дальнейшему достижению;</w:t>
      </w:r>
    </w:p>
    <w:p w14:paraId="5B234CA7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 реализации Программы направляется разработчиком Программы для ознакомления главе Рудьевского сельского поселения (далее – глава);</w:t>
      </w:r>
    </w:p>
    <w:p w14:paraId="7440923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главой отчет о реализации Программы ежегодно, до 1 марта, разработчик Программы направляет главному бухгалтеру.</w:t>
      </w:r>
    </w:p>
    <w:p w14:paraId="6C36F36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Программы осуществляет администрация и Совет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13243D3D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E1504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Оценка социально-экономической эффективности 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целевые индикаторы</w:t>
      </w:r>
    </w:p>
    <w:p w14:paraId="7E891BB5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8E61D" w14:textId="77777777" w:rsidR="009E3F4D" w:rsidRPr="009E3F4D" w:rsidRDefault="009E3F4D" w:rsidP="009E3F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Методика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должна быть основана на оценке ее результативности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развития сферы газификации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района.</w:t>
      </w:r>
    </w:p>
    <w:p w14:paraId="23A0CE03" w14:textId="1BD6D329" w:rsidR="009E3F4D" w:rsidRPr="009E3F4D" w:rsidRDefault="009E3F4D" w:rsidP="009E3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экономического аспекта эффективности проводимых мероприятий основными вопросами, на решение которых направлены мероприятия Программы, являются повышение 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>качества жилищно-коммунальных услуг благодаря увеличению протяженность систем газоснабжения и соответственно количество газифицированных домовладений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0C1D1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C364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AD533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82301" w14:textId="77777777" w:rsidR="00404A9C" w:rsidRDefault="00404A9C" w:rsidP="00404A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Финансист </w:t>
      </w:r>
      <w:r w:rsidRPr="0043367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администрации Рудьевского </w:t>
      </w:r>
    </w:p>
    <w:p w14:paraId="12AD3D1A" w14:textId="4263C703" w:rsidR="009E3F4D" w:rsidRPr="009E3F4D" w:rsidRDefault="00404A9C" w:rsidP="00404A9C">
      <w:pPr>
        <w:rPr>
          <w:rFonts w:ascii="Calibri" w:eastAsia="Calibri" w:hAnsi="Calibri" w:cs="Times New Roman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3367F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В.С.Овчаренко</w:t>
      </w:r>
      <w:proofErr w:type="spellEnd"/>
    </w:p>
    <w:p w14:paraId="5499D452" w14:textId="77777777" w:rsidR="00705C49" w:rsidRDefault="00705C49" w:rsidP="009E3F4D">
      <w:pPr>
        <w:spacing w:after="0" w:line="240" w:lineRule="auto"/>
        <w:jc w:val="center"/>
      </w:pPr>
    </w:p>
    <w:sectPr w:rsidR="0070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2"/>
    <w:rsid w:val="000B46D6"/>
    <w:rsid w:val="00274272"/>
    <w:rsid w:val="002C00BE"/>
    <w:rsid w:val="00326AAE"/>
    <w:rsid w:val="00404A9C"/>
    <w:rsid w:val="0045459F"/>
    <w:rsid w:val="006165A2"/>
    <w:rsid w:val="00705C49"/>
    <w:rsid w:val="007B5179"/>
    <w:rsid w:val="007F444B"/>
    <w:rsid w:val="009E3F4D"/>
    <w:rsid w:val="00AE2DA4"/>
    <w:rsid w:val="00B84CAE"/>
    <w:rsid w:val="00C66657"/>
    <w:rsid w:val="00D11753"/>
    <w:rsid w:val="00D725CE"/>
    <w:rsid w:val="00E222A3"/>
    <w:rsid w:val="00FA4237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16</cp:revision>
  <cp:lastPrinted>2018-02-14T05:49:00Z</cp:lastPrinted>
  <dcterms:created xsi:type="dcterms:W3CDTF">2018-02-13T13:02:00Z</dcterms:created>
  <dcterms:modified xsi:type="dcterms:W3CDTF">2020-02-03T07:10:00Z</dcterms:modified>
</cp:coreProperties>
</file>