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4B" w:rsidRPr="0043367F" w:rsidRDefault="007F444B" w:rsidP="007F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96177415"/>
      <w:r w:rsidRPr="004336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РУДЬЕВСКОГО СЕЛЬСКОГО </w:t>
      </w:r>
    </w:p>
    <w:p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B84CAE" w:rsidRPr="0043367F" w:rsidRDefault="00B84CAE" w:rsidP="00B84CA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36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Pr="004336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84CAE" w:rsidRPr="0043367F" w:rsidRDefault="00835A54" w:rsidP="00B84C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7F4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87497"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83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73047"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3047" w:rsidRPr="006874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62770" w:rsidRPr="00191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E7F47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B84CAE" w:rsidRPr="0043367F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7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67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Рудь</w:t>
      </w:r>
    </w:p>
    <w:p w:rsid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1AD" w:rsidRPr="001C5EC2" w:rsidRDefault="007741AD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7F47" w:rsidRDefault="007741AD" w:rsidP="00835A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</w:pPr>
      <w:r w:rsidRPr="007741AD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О </w:t>
      </w:r>
      <w:r w:rsidR="007E7F47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продлении срока и </w:t>
      </w:r>
      <w:r w:rsidRPr="007741AD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внесении изменений в постановление №</w:t>
      </w:r>
      <w:r w:rsidR="007E7F47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 </w:t>
      </w:r>
      <w:r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73</w:t>
      </w:r>
      <w:r w:rsidRPr="007741AD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 </w:t>
      </w:r>
    </w:p>
    <w:p w:rsidR="007E7F47" w:rsidRDefault="007741AD" w:rsidP="00835A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1AD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от 28 сентября 2021 года</w:t>
      </w:r>
      <w:r w:rsidR="00835A54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 xml:space="preserve"> </w:t>
      </w:r>
      <w:r w:rsidR="0037401B"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  <w:t>«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37401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</w:t>
      </w:r>
      <w:r w:rsidR="0037401B" w:rsidRPr="0037401B">
        <w:rPr>
          <w:rFonts w:ascii="Times New Roman" w:eastAsia="Times New Roman" w:hAnsi="Times New Roman" w:cs="Times New Roman"/>
          <w:b/>
          <w:sz w:val="28"/>
          <w:szCs w:val="28"/>
        </w:rPr>
        <w:t xml:space="preserve">Рудьевского сельского поселения </w:t>
      </w:r>
    </w:p>
    <w:p w:rsidR="007E7F47" w:rsidRDefault="0037401B" w:rsidP="00835A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01B">
        <w:rPr>
          <w:rFonts w:ascii="Times New Roman" w:eastAsia="Times New Roman" w:hAnsi="Times New Roman" w:cs="Times New Roman"/>
          <w:b/>
          <w:sz w:val="28"/>
          <w:szCs w:val="28"/>
        </w:rPr>
        <w:t xml:space="preserve">Отрадненского района </w:t>
      </w:r>
      <w:r w:rsidR="00762770" w:rsidRPr="00762770">
        <w:rPr>
          <w:rFonts w:ascii="Times New Roman" w:eastAsia="Times New Roman" w:hAnsi="Times New Roman" w:cs="Times New Roman"/>
          <w:b/>
          <w:sz w:val="28"/>
          <w:szCs w:val="28"/>
        </w:rPr>
        <w:t>«Развитие топ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ливно-</w:t>
      </w:r>
    </w:p>
    <w:p w:rsidR="00B84CAE" w:rsidRPr="00835A54" w:rsidRDefault="0037401B" w:rsidP="00835A5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Arial" w:hAnsi="Times New Roman" w:cs="Arial"/>
          <w:b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энергетического комплекса»</w:t>
      </w:r>
    </w:p>
    <w:p w:rsidR="00B84CAE" w:rsidRDefault="00B84CAE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7F47" w:rsidRPr="001C5EC2" w:rsidRDefault="007E7F47" w:rsidP="00B84C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CAE" w:rsidRDefault="00B84CAE" w:rsidP="007E7F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В соответствии со статьей 179 Бюджетного кодекса Российской Фед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е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рации, в целях совершенствования программно-целевых методов бюджетного планирования в Рудьевском сельском поселении Отрадненского района, в с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ответствии с Федеральным законом от 6 октября 2003 года № 131-ФЗ «Об общих принципах организации местного самоуправления в Российской Ф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е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дерации», постановлением администрации Рудьевского сельского поселения Отрадненского района от 07 марта 2023 года № 12 «Об утверждении Порядка принятия решений о разработке, формирования, реализации и оценки эффе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к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тивности реализации муниципальных программ Рудьевского сельского пос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е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ления Отрадненского района», постановлением администрации Рудьевского сельского поселения от 25 октября 2022 года № 79 «О внесении изменений в постановление №</w:t>
      </w:r>
      <w:r w:rsidR="007E7F47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65 от 27 сентября 2021 года «Об утверждении перечня м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у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ниципальных программ Рудьевского сельского поселения Отрадненского района» </w:t>
      </w:r>
      <w:r w:rsidR="00BA0665" w:rsidRPr="00BA0665">
        <w:rPr>
          <w:rFonts w:ascii="Times New Roman" w:eastAsia="Arial" w:hAnsi="Times New Roman" w:cs="Times New Roman"/>
          <w:spacing w:val="100"/>
          <w:kern w:val="1"/>
          <w:sz w:val="28"/>
          <w:szCs w:val="28"/>
          <w:lang w:eastAsia="hi-IN" w:bidi="hi-IN"/>
        </w:rPr>
        <w:t>постановля</w:t>
      </w:r>
      <w:r w:rsidR="007E7F47">
        <w:rPr>
          <w:rFonts w:ascii="Times New Roman" w:eastAsia="Arial" w:hAnsi="Times New Roman" w:cs="Times New Roman"/>
          <w:spacing w:val="100"/>
          <w:kern w:val="1"/>
          <w:sz w:val="28"/>
          <w:szCs w:val="28"/>
          <w:lang w:eastAsia="hi-IN" w:bidi="hi-IN"/>
        </w:rPr>
        <w:t>ю</w:t>
      </w:r>
      <w:r w:rsidR="00BA0665" w:rsidRPr="00BA0665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:</w:t>
      </w:r>
    </w:p>
    <w:p w:rsidR="007E7F47" w:rsidRDefault="007E7F47" w:rsidP="007E7F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</w:pPr>
    </w:p>
    <w:p w:rsidR="007E7F47" w:rsidRPr="00362A51" w:rsidRDefault="007E7F47" w:rsidP="007E7F47">
      <w:pPr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62A51">
        <w:rPr>
          <w:rFonts w:ascii="Times New Roman" w:hAnsi="Times New Roman"/>
          <w:sz w:val="28"/>
          <w:szCs w:val="28"/>
        </w:rPr>
        <w:t>Продлить срок действия муниципальной программы</w:t>
      </w:r>
      <w:r w:rsidRPr="00362A51">
        <w:rPr>
          <w:rFonts w:ascii="Times New Roman" w:hAnsi="Times New Roman"/>
        </w:rPr>
        <w:t xml:space="preserve"> </w:t>
      </w:r>
      <w:r w:rsidRPr="00362A51">
        <w:rPr>
          <w:rFonts w:ascii="Times New Roman" w:hAnsi="Times New Roman"/>
          <w:sz w:val="28"/>
          <w:szCs w:val="28"/>
        </w:rPr>
        <w:t>Рудьевского сельского поселения Отрадненского района «</w:t>
      </w:r>
      <w:r w:rsidRPr="005364BF">
        <w:rPr>
          <w:rFonts w:ascii="Times New Roman" w:hAnsi="Times New Roman" w:cs="Times New Roman"/>
          <w:color w:val="000000"/>
          <w:sz w:val="28"/>
          <w:szCs w:val="28"/>
        </w:rPr>
        <w:t>Молодежь муниципального о</w:t>
      </w:r>
      <w:r w:rsidRPr="005364B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364BF">
        <w:rPr>
          <w:rFonts w:ascii="Times New Roman" w:hAnsi="Times New Roman" w:cs="Times New Roman"/>
          <w:color w:val="000000"/>
          <w:sz w:val="28"/>
          <w:szCs w:val="28"/>
        </w:rPr>
        <w:t>разования</w:t>
      </w:r>
      <w:r w:rsidRPr="00362A51">
        <w:rPr>
          <w:rFonts w:ascii="Times New Roman" w:hAnsi="Times New Roman"/>
          <w:sz w:val="28"/>
          <w:szCs w:val="28"/>
        </w:rPr>
        <w:t>» на 2025 год.</w:t>
      </w:r>
    </w:p>
    <w:p w:rsidR="00B84CAE" w:rsidRDefault="00B84CAE" w:rsidP="007E7F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7E7F4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Внести изменения в постановление №</w:t>
      </w:r>
      <w:r w:rsid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73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 от 28 сентября 2021 года </w:t>
      </w:r>
      <w:r w:rsid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«Об утверждении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 </w:t>
      </w:r>
      <w:r w:rsid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муниципальной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программы </w:t>
      </w:r>
      <w:r w:rsidR="00052428" w:rsidRP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Рудьевского сельского посел</w:t>
      </w:r>
      <w:r w:rsidR="00052428" w:rsidRP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е</w:t>
      </w:r>
      <w:r w:rsidR="00052428" w:rsidRPr="00052428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 xml:space="preserve">ния Отрадненского района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«Развитие топливно-энергетического комплекса» изложив приложение в новой редакции (прилагается).</w:t>
      </w:r>
    </w:p>
    <w:p w:rsidR="00F73047" w:rsidRPr="00F73047" w:rsidRDefault="00052428" w:rsidP="007E7F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835A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73047" w:rsidRPr="00F73047">
        <w:rPr>
          <w:rFonts w:ascii="Times New Roman" w:eastAsia="Times New Roman" w:hAnsi="Times New Roman" w:cs="Times New Roman"/>
          <w:sz w:val="28"/>
          <w:szCs w:val="28"/>
        </w:rPr>
        <w:t>Начальнику общего отдела администрации Рудьевского сельского поселения обеспечить опубликование (обнародование) настоящего постано</w:t>
      </w:r>
      <w:r w:rsidR="00F73047" w:rsidRPr="00F7304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3047" w:rsidRPr="00F73047">
        <w:rPr>
          <w:rFonts w:ascii="Times New Roman" w:eastAsia="Times New Roman" w:hAnsi="Times New Roman" w:cs="Times New Roman"/>
          <w:sz w:val="28"/>
          <w:szCs w:val="28"/>
        </w:rPr>
        <w:t>ления в установленном порядке.</w:t>
      </w:r>
    </w:p>
    <w:p w:rsidR="00F73047" w:rsidRPr="00F73047" w:rsidRDefault="00F73047" w:rsidP="007E7F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0524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84CAE" w:rsidRPr="001C5EC2" w:rsidRDefault="00F73047" w:rsidP="007E7F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5242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30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35A54" w:rsidRPr="00835A54">
        <w:rPr>
          <w:rFonts w:ascii="Times New Roman" w:eastAsia="Arial" w:hAnsi="Times New Roman" w:cs="Arial"/>
          <w:kern w:val="1"/>
          <w:sz w:val="28"/>
          <w:szCs w:val="28"/>
          <w:lang w:eastAsia="ru-RU" w:bidi="hi-IN"/>
        </w:rPr>
        <w:t>Постановление вступает в силу со дня его опубликования (</w:t>
      </w:r>
      <w:r w:rsidR="00835A54" w:rsidRPr="00835A5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обнарод</w:t>
      </w:r>
      <w:r w:rsidR="00835A54" w:rsidRPr="00835A5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</w:t>
      </w:r>
      <w:r w:rsidR="00835A54" w:rsidRPr="00835A5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вания).</w:t>
      </w:r>
    </w:p>
    <w:p w:rsidR="007F444B" w:rsidRDefault="007F444B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F47" w:rsidRDefault="007E7F47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44B" w:rsidRPr="001C5EC2" w:rsidRDefault="007E7F47" w:rsidP="007F44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B50F2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444B" w:rsidRPr="001C5EC2">
        <w:rPr>
          <w:rFonts w:ascii="Times New Roman" w:eastAsia="Times New Roman" w:hAnsi="Times New Roman" w:cs="Times New Roman"/>
          <w:sz w:val="28"/>
          <w:szCs w:val="28"/>
        </w:rPr>
        <w:t xml:space="preserve"> Рудьевского сельского </w:t>
      </w:r>
    </w:p>
    <w:p w:rsidR="00F73047" w:rsidRPr="00E30EA8" w:rsidRDefault="007F444B" w:rsidP="00E30E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="00E52E47">
        <w:rPr>
          <w:rFonts w:ascii="Times New Roman" w:eastAsia="Times New Roman" w:hAnsi="Times New Roman" w:cs="Times New Roman"/>
          <w:sz w:val="28"/>
          <w:szCs w:val="28"/>
        </w:rPr>
        <w:tab/>
      </w:r>
      <w:r w:rsidR="00B50F2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E7F47">
        <w:rPr>
          <w:rFonts w:ascii="Times New Roman" w:eastAsia="Times New Roman" w:hAnsi="Times New Roman" w:cs="Times New Roman"/>
          <w:sz w:val="28"/>
          <w:szCs w:val="28"/>
        </w:rPr>
        <w:t>С.С. Радионова</w:t>
      </w:r>
    </w:p>
    <w:p w:rsidR="00A034BE" w:rsidRDefault="00A034BE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E2DA4" w:rsidRDefault="00AE2DA4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687497" w:rsidRDefault="00687497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052428" w:rsidRDefault="00052428" w:rsidP="00B84CAE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5"/>
        <w:gridCol w:w="5076"/>
      </w:tblGrid>
      <w:tr w:rsidR="007E7F47" w:rsidTr="007E7F47">
        <w:tc>
          <w:tcPr>
            <w:tcW w:w="4785" w:type="dxa"/>
          </w:tcPr>
          <w:p w:rsidR="007E7F47" w:rsidRDefault="007E7F47" w:rsidP="007E7F47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E7F47" w:rsidRPr="00B84CAE" w:rsidRDefault="007E7F47" w:rsidP="007E7F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ПРИЛОЖЕНИЕ</w:t>
            </w:r>
          </w:p>
          <w:p w:rsidR="007E7F47" w:rsidRPr="00B84CAE" w:rsidRDefault="007E7F47" w:rsidP="007E7F47">
            <w:pPr>
              <w:shd w:val="clear" w:color="auto" w:fill="FFFFFF"/>
              <w:ind w:left="48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  <w:p w:rsidR="007E7F47" w:rsidRPr="00B84CAE" w:rsidRDefault="007E7F47" w:rsidP="007E7F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УТВЕРЖДЕН</w:t>
            </w:r>
          </w:p>
          <w:p w:rsidR="007E7F47" w:rsidRDefault="007E7F47" w:rsidP="007E7F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постановлением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Рудьев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-</w:t>
            </w:r>
            <w:r w:rsidRPr="00B84C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7E7F47" w:rsidRPr="00B84CAE" w:rsidRDefault="007E7F47" w:rsidP="007E7F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B84CA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Отрадненского района</w:t>
            </w:r>
          </w:p>
          <w:p w:rsidR="007E7F47" w:rsidRPr="00B84CAE" w:rsidRDefault="007E7F47" w:rsidP="007E7F4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817CE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26 декабря 2024</w:t>
            </w:r>
            <w:r w:rsidRPr="00817CE3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г.</w:t>
            </w:r>
            <w:r w:rsidRPr="00687497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93</w:t>
            </w:r>
          </w:p>
          <w:p w:rsidR="007E7F47" w:rsidRDefault="007E7F47" w:rsidP="007E7F47">
            <w:pP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052428" w:rsidRDefault="00052428" w:rsidP="007E7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B84CAE" w:rsidRPr="00B84CAE" w:rsidRDefault="00B84CAE" w:rsidP="00B84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7E7F47" w:rsidRDefault="00B84CAE" w:rsidP="0005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052428" w:rsidRPr="00052428">
        <w:t xml:space="preserve"> </w:t>
      </w:r>
      <w:r w:rsidR="00052428" w:rsidRP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Рудьевского сельского поселения </w:t>
      </w:r>
    </w:p>
    <w:p w:rsidR="007E7F47" w:rsidRDefault="00052428" w:rsidP="0005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CAE" w:rsidRPr="00B8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топл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ивно-</w:t>
      </w:r>
    </w:p>
    <w:p w:rsidR="00B84CAE" w:rsidRPr="00052428" w:rsidRDefault="00052428" w:rsidP="0005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 комплекса»</w:t>
      </w:r>
    </w:p>
    <w:p w:rsidR="00B84CAE" w:rsidRPr="00B84CAE" w:rsidRDefault="00B84CAE" w:rsidP="007E7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/>
      </w:tblPr>
      <w:tblGrid>
        <w:gridCol w:w="1999"/>
        <w:gridCol w:w="7543"/>
      </w:tblGrid>
      <w:tr w:rsidR="000D71C1" w:rsidRPr="00B84CAE" w:rsidTr="007E7F47">
        <w:trPr>
          <w:trHeight w:val="64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D71C1" w:rsidRPr="007E7F47" w:rsidRDefault="000D71C1" w:rsidP="007E7F4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817CE3" w:rsidP="007E7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D71C1"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топливно-энергетического комплекса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D71C1"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1C1"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0D71C1" w:rsidRPr="00B84CAE" w:rsidTr="007E7F47"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Основание для разработки м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у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6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keepLines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Исполнение Рудьевским сельским поселением полномочий согласно Федерального Закона от 6 октября 2003 года № 131 «Об общих принц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пах организации местного самоуправления в Российской Федерации» в части улучшения социально-экономических условий жизни населения </w:t>
            </w:r>
          </w:p>
        </w:tc>
      </w:tr>
      <w:tr w:rsidR="000D71C1" w:rsidRPr="00B84CAE" w:rsidTr="007E7F47">
        <w:trPr>
          <w:trHeight w:val="849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Координатор муниципальной программы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Администрация Рудьевского сельского поселения Отрадненского ра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й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она</w:t>
            </w:r>
          </w:p>
        </w:tc>
      </w:tr>
      <w:tr w:rsidR="000D71C1" w:rsidRPr="00B84CAE" w:rsidTr="007E7F47">
        <w:trPr>
          <w:trHeight w:val="721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Участники м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у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ниципальной программы</w:t>
            </w:r>
          </w:p>
        </w:tc>
        <w:tc>
          <w:tcPr>
            <w:tcW w:w="6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keepLines/>
              <w:shd w:val="clear" w:color="auto" w:fill="FFFFFF"/>
              <w:tabs>
                <w:tab w:val="left" w:pos="3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Администрация Рудьевского сельского поселения Отрадненского ра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й</w:t>
            </w:r>
            <w:r w:rsidRPr="007E7F4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она</w:t>
            </w:r>
          </w:p>
        </w:tc>
      </w:tr>
      <w:tr w:rsidR="000D71C1" w:rsidRPr="00B84CAE" w:rsidTr="007E7F47">
        <w:trPr>
          <w:trHeight w:val="2124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муниц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и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пальной пр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о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6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условий быта и производственной деятельности насел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Рудьевского сельского поселения Отрадненского района за счет более полного обеспечения его природным и сжиженным газом;</w:t>
            </w:r>
          </w:p>
          <w:p w:rsidR="000D71C1" w:rsidRPr="007E7F47" w:rsidRDefault="000D71C1" w:rsidP="007E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комплекса научных, проектных, производственно-технических организационных и финансовых мероприятий, напра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 ускоренное решение социальной задачи особой значимости</w:t>
            </w:r>
          </w:p>
        </w:tc>
      </w:tr>
      <w:tr w:rsidR="000D71C1" w:rsidRPr="00B84CAE" w:rsidTr="007E7F47"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муниц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и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пальной пр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о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граммы</w:t>
            </w:r>
          </w:p>
        </w:tc>
        <w:tc>
          <w:tcPr>
            <w:tcW w:w="6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в границах поселения газоснабжения населения;</w:t>
            </w:r>
          </w:p>
          <w:p w:rsidR="000D71C1" w:rsidRPr="007E7F47" w:rsidRDefault="000D71C1" w:rsidP="007E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правовых, экономических и организационных условий для устойчивого развития газификации Рудьевского сельского поселения Отрадненского района природным и сжиженным газом;</w:t>
            </w:r>
          </w:p>
          <w:p w:rsidR="000D71C1" w:rsidRPr="007E7F47" w:rsidRDefault="000D71C1" w:rsidP="007E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общегосударственной политики в области сбережения газа и повышения эффективности его использования;</w:t>
            </w:r>
          </w:p>
          <w:p w:rsidR="000D71C1" w:rsidRPr="007E7F47" w:rsidRDefault="000D71C1" w:rsidP="007E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и внедрение экономичных, ресурсосберегающих технол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 и оборудования;</w:t>
            </w:r>
          </w:p>
          <w:p w:rsidR="000D71C1" w:rsidRPr="007E7F47" w:rsidRDefault="000D71C1" w:rsidP="007E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наращивание темпов газификации, максимальная загрузка дейс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вующих газопроводов-отводов, газораспределительных станций (далее - ГРС), расширение газовых сетей и систем;</w:t>
            </w:r>
          </w:p>
        </w:tc>
      </w:tr>
      <w:tr w:rsidR="000D71C1" w:rsidRPr="00B84CAE" w:rsidTr="007E7F47">
        <w:trPr>
          <w:trHeight w:val="85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тели 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муниц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и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пальной пр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о</w:t>
            </w: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граммы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протяженность систем газоснабжения;</w:t>
            </w:r>
          </w:p>
          <w:p w:rsidR="000D71C1" w:rsidRPr="007E7F47" w:rsidRDefault="000D71C1" w:rsidP="007E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количество газифицированных домовладений</w:t>
            </w:r>
          </w:p>
        </w:tc>
      </w:tr>
      <w:tr w:rsidR="000D71C1" w:rsidRPr="00B84CAE" w:rsidTr="007E7F47">
        <w:trPr>
          <w:trHeight w:val="823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этапы реализации 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 программы</w:t>
            </w:r>
          </w:p>
        </w:tc>
        <w:tc>
          <w:tcPr>
            <w:tcW w:w="6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tabs>
                <w:tab w:val="left" w:pos="641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2022 – 202</w:t>
            </w:r>
            <w:r w:rsidR="007E7F47"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в один этап</w:t>
            </w:r>
          </w:p>
        </w:tc>
      </w:tr>
      <w:tr w:rsidR="000D71C1" w:rsidRPr="00B84CAE" w:rsidTr="008B7069">
        <w:trPr>
          <w:trHeight w:val="4255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жетных ассигн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ваний</w:t>
            </w:r>
          </w:p>
          <w:p w:rsidR="000D71C1" w:rsidRPr="007E7F47" w:rsidRDefault="00A84C5F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69" w:rsidRDefault="008B7069" w:rsidP="008B7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Программы составляет 3 803,50</w:t>
            </w:r>
            <w:r w:rsidRPr="009E3F4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E3F4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руб.</w:t>
            </w:r>
            <w:r w:rsidRPr="009E3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по годам:</w:t>
            </w:r>
          </w:p>
          <w:p w:rsidR="008B7069" w:rsidRDefault="008B7069" w:rsidP="008B7069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7317" w:type="dxa"/>
              <w:tblLook w:val="04A0"/>
            </w:tblPr>
            <w:tblGrid>
              <w:gridCol w:w="1059"/>
              <w:gridCol w:w="1152"/>
              <w:gridCol w:w="1107"/>
              <w:gridCol w:w="1181"/>
              <w:gridCol w:w="1222"/>
              <w:gridCol w:w="1596"/>
            </w:tblGrid>
            <w:tr w:rsidR="008B7069" w:rsidTr="008B7069">
              <w:tc>
                <w:tcPr>
                  <w:tcW w:w="1059" w:type="dxa"/>
                </w:tcPr>
                <w:p w:rsidR="008B7069" w:rsidRDefault="008B7069" w:rsidP="008B706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Период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реали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зации</w:t>
                  </w:r>
                </w:p>
              </w:tc>
              <w:tc>
                <w:tcPr>
                  <w:tcW w:w="1152" w:type="dxa"/>
                </w:tcPr>
                <w:p w:rsid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расходов (всего), тыс. руб.</w:t>
                  </w:r>
                </w:p>
              </w:tc>
              <w:tc>
                <w:tcPr>
                  <w:tcW w:w="1107" w:type="dxa"/>
                </w:tcPr>
                <w:p w:rsid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Феде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ральный бюджет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. 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тыс. руб.</w:t>
                  </w:r>
                </w:p>
              </w:tc>
              <w:tc>
                <w:tcPr>
                  <w:tcW w:w="1181" w:type="dxa"/>
                </w:tcPr>
                <w:p w:rsid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Краевой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бюджет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тыс. руб.</w:t>
                  </w:r>
                </w:p>
              </w:tc>
              <w:tc>
                <w:tcPr>
                  <w:tcW w:w="1222" w:type="dxa"/>
                </w:tcPr>
                <w:p w:rsid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Районный бюджет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тыс. руб.</w:t>
                  </w:r>
                </w:p>
              </w:tc>
              <w:tc>
                <w:tcPr>
                  <w:tcW w:w="1596" w:type="dxa"/>
                </w:tcPr>
                <w:p w:rsid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Бюджет пос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тыс. руб.</w:t>
                  </w:r>
                </w:p>
              </w:tc>
            </w:tr>
            <w:tr w:rsidR="008B7069" w:rsidRPr="008B7069" w:rsidTr="008B7069">
              <w:tc>
                <w:tcPr>
                  <w:tcW w:w="1059" w:type="dxa"/>
                </w:tcPr>
                <w:p w:rsidR="008B7069" w:rsidRPr="008B7069" w:rsidRDefault="008B7069" w:rsidP="008B7069">
                  <w:pPr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152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332,40</w:t>
                  </w:r>
                </w:p>
              </w:tc>
              <w:tc>
                <w:tcPr>
                  <w:tcW w:w="1107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181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22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596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332,40</w:t>
                  </w:r>
                </w:p>
              </w:tc>
            </w:tr>
            <w:tr w:rsidR="008B7069" w:rsidRPr="008B7069" w:rsidTr="008B7069">
              <w:tc>
                <w:tcPr>
                  <w:tcW w:w="1059" w:type="dxa"/>
                </w:tcPr>
                <w:p w:rsidR="008B7069" w:rsidRPr="008B7069" w:rsidRDefault="008B7069" w:rsidP="008B7069">
                  <w:pPr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152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1 073,50</w:t>
                  </w:r>
                </w:p>
              </w:tc>
              <w:tc>
                <w:tcPr>
                  <w:tcW w:w="1107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181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22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596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1 073,50</w:t>
                  </w:r>
                </w:p>
              </w:tc>
            </w:tr>
            <w:tr w:rsidR="008B7069" w:rsidRPr="008B7069" w:rsidTr="008B7069">
              <w:tc>
                <w:tcPr>
                  <w:tcW w:w="1059" w:type="dxa"/>
                </w:tcPr>
                <w:p w:rsidR="008B7069" w:rsidRPr="008B7069" w:rsidRDefault="008B7069" w:rsidP="008B7069">
                  <w:pPr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152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218,60</w:t>
                  </w:r>
                </w:p>
              </w:tc>
              <w:tc>
                <w:tcPr>
                  <w:tcW w:w="1107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181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222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596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218,60</w:t>
                  </w:r>
                </w:p>
              </w:tc>
            </w:tr>
            <w:tr w:rsidR="008B7069" w:rsidRPr="008B7069" w:rsidTr="008B7069">
              <w:tc>
                <w:tcPr>
                  <w:tcW w:w="1059" w:type="dxa"/>
                </w:tcPr>
                <w:p w:rsidR="008B7069" w:rsidRPr="008B7069" w:rsidRDefault="008B7069" w:rsidP="008B7069">
                  <w:pPr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  <w:tc>
                <w:tcPr>
                  <w:tcW w:w="1152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2 179,00</w:t>
                  </w:r>
                </w:p>
              </w:tc>
              <w:tc>
                <w:tcPr>
                  <w:tcW w:w="1107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181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1 710,40</w:t>
                  </w:r>
                </w:p>
              </w:tc>
              <w:tc>
                <w:tcPr>
                  <w:tcW w:w="1222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596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468,60</w:t>
                  </w:r>
                </w:p>
              </w:tc>
            </w:tr>
            <w:tr w:rsidR="008B7069" w:rsidRPr="008B7069" w:rsidTr="008B7069">
              <w:tc>
                <w:tcPr>
                  <w:tcW w:w="1059" w:type="dxa"/>
                </w:tcPr>
                <w:p w:rsidR="008B7069" w:rsidRPr="008B7069" w:rsidRDefault="008B7069" w:rsidP="008B7069">
                  <w:pPr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152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3 803,50</w:t>
                  </w:r>
                </w:p>
              </w:tc>
              <w:tc>
                <w:tcPr>
                  <w:tcW w:w="1107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B70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181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1 710,40</w:t>
                  </w:r>
                </w:p>
              </w:tc>
              <w:tc>
                <w:tcPr>
                  <w:tcW w:w="1222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B706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596" w:type="dxa"/>
                </w:tcPr>
                <w:p w:rsidR="008B7069" w:rsidRPr="008B7069" w:rsidRDefault="008B7069" w:rsidP="008B7069">
                  <w:pPr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8322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2 093,10</w:t>
                  </w:r>
                </w:p>
              </w:tc>
            </w:tr>
          </w:tbl>
          <w:p w:rsidR="000D71C1" w:rsidRPr="00CF50CB" w:rsidRDefault="000D71C1" w:rsidP="00CF5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1C1" w:rsidRPr="00B84CAE" w:rsidTr="007E7F47"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0D71C1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полнением </w:t>
            </w:r>
            <w:r w:rsidR="00A84C5F"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м</w:t>
            </w:r>
            <w:r w:rsidR="00A84C5F"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у</w:t>
            </w:r>
            <w:r w:rsidR="00A84C5F" w:rsidRPr="007E7F47">
              <w:rPr>
                <w:rFonts w:ascii="Times New Roman" w:eastAsia="Times New Roman" w:hAnsi="Times New Roman" w:cs="Arial"/>
                <w:sz w:val="24"/>
                <w:szCs w:val="24"/>
              </w:rPr>
              <w:t>ниципальной программы</w:t>
            </w:r>
          </w:p>
        </w:tc>
        <w:tc>
          <w:tcPr>
            <w:tcW w:w="6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1C1" w:rsidRPr="007E7F47" w:rsidRDefault="00A84C5F" w:rsidP="007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D71C1"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Рудьевского сельского поселения Отрадненского ра</w:t>
            </w:r>
            <w:r w:rsidR="000D71C1"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0D71C1" w:rsidRPr="007E7F47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  <w:r w:rsidR="008B7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7069" w:rsidRPr="008B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Совет Рудьевского сельского поселения Отрадненского района</w:t>
            </w:r>
          </w:p>
        </w:tc>
      </w:tr>
    </w:tbl>
    <w:p w:rsidR="00705C49" w:rsidRDefault="00705C49" w:rsidP="00CF50CB">
      <w:pPr>
        <w:spacing w:after="0"/>
      </w:pPr>
    </w:p>
    <w:p w:rsidR="009E3F4D" w:rsidRPr="00C52F8D" w:rsidRDefault="009E3F4D" w:rsidP="00CF5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sub_120"/>
      <w:r w:rsidRPr="00C52F8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Обоснование необходимости разработки Программы</w:t>
      </w:r>
    </w:p>
    <w:p w:rsidR="009E3F4D" w:rsidRPr="009E3F4D" w:rsidRDefault="009E3F4D" w:rsidP="00CF50C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ситуация в сфере ЖКХ препятствует формированию социально-экономических условий для устойчивого развития Рудьевского сельского поселения.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стремительного роста потребления топливно-энергетических ресурсов, самым эффективным и экономичным из которых является газ, все более актуальными становятся вопросы газоснабжения н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селения, социальной сферы, народного хозяйства.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газ является наиболее надежным источником энергосна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и наиболее экономичным видом топлива.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единого подхода к решению вопросов, каса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газоснабжения в Рудьевском сельском поселении Отрадненского ра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она, со стороны органов местного самоуправления, а также организаций, осуществляющих газоснабжение, устанавливаются следующие принципы в указанной области: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развития газоснабжения в целях улучшения социально-экономических условий жизни населения, обеспечения технического пр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гресса и создания условий для развития экономики Рудьевского сельского поселения Отрадненского района с учетом промышленной и экологической безопасности;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газификации жилищно-коммунального хозяйства, промышленных и иных организаций, расположенных на территории Рудье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основе формирования и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соответствующих федеральных и региональных программ газ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фикации.</w:t>
      </w:r>
    </w:p>
    <w:p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C52F8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основные задачи Программы</w:t>
      </w:r>
    </w:p>
    <w:bookmarkEnd w:id="1"/>
    <w:p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является реализация комплекса проек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производственно-технических, организационных и финансовых мер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направленных на решение социальной задачи - улучшение условий жизни населения Рудьевского сельского поселения Отрадненского района за счет обеспечения его природным газом.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предусматривается решение следующих задач: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надежности и эффективности работы систем газоснабж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населенных пунктов Рудьевского сельского поселения Отр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адненского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увеличение средств, выделяемых из бюджетов всех уровней, внебюджетных источников, привлечение кредитных ресурсов в г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зификацию населенных пунктов</w:t>
      </w:r>
      <w:r w:rsidR="002700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привлечения инвестиций в развитие газового комплекса;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объемов проектных, строительно-монтажных и эксплу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тационных работ, связанных с проведением массовой газификации, содерж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эксплуатация газопроводов и их сооружений.</w:t>
      </w:r>
    </w:p>
    <w:p w:rsidR="009E3F4D" w:rsidRPr="009E3F4D" w:rsidRDefault="009E3F4D" w:rsidP="009E3F4D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F4D" w:rsidRPr="00C52F8D" w:rsidRDefault="009E3F4D" w:rsidP="009E3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 и этапы реализации Программы</w:t>
      </w:r>
    </w:p>
    <w:p w:rsidR="009E3F4D" w:rsidRPr="009E3F4D" w:rsidRDefault="009E3F4D" w:rsidP="009E3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9E3F4D" w:rsidRDefault="00E80FDE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Программы: 2022–202</w:t>
      </w:r>
      <w:r w:rsidR="00CF50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3F4D"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в один этап.</w:t>
      </w:r>
    </w:p>
    <w:p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C52F8D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4. 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/>
        </w:rPr>
        <w:t>Ресурсное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обеспечени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/>
        </w:rPr>
        <w:t>е</w:t>
      </w:r>
      <w:r w:rsidRPr="00C52F8D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Программы</w:t>
      </w:r>
    </w:p>
    <w:p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</w:t>
      </w:r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Рудьевского сельского пос</w:t>
      </w:r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17B7" w:rsidRPr="003A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Отрадненского района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топливно-энергетического компле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са» предусматривается за счет средств бюджетов всех уровней.</w:t>
      </w:r>
    </w:p>
    <w:p w:rsid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40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Программы составляет </w:t>
      </w:r>
      <w:r w:rsidR="008B7069">
        <w:rPr>
          <w:rFonts w:ascii="Times New Roman" w:eastAsia="Times New Roman" w:hAnsi="Times New Roman" w:cs="Times New Roman"/>
          <w:sz w:val="28"/>
          <w:szCs w:val="28"/>
          <w:lang w:eastAsia="ru-RU"/>
        </w:rPr>
        <w:t>3 803,50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тыс.</w:t>
      </w:r>
      <w:r w:rsidR="00CF50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E3F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руб.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годам:</w:t>
      </w:r>
    </w:p>
    <w:p w:rsidR="008B7069" w:rsidRDefault="008B7069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432" w:type="dxa"/>
        <w:tblLook w:val="04A0"/>
      </w:tblPr>
      <w:tblGrid>
        <w:gridCol w:w="1595"/>
        <w:gridCol w:w="1632"/>
        <w:gridCol w:w="1595"/>
        <w:gridCol w:w="1419"/>
        <w:gridCol w:w="1595"/>
        <w:gridCol w:w="1596"/>
      </w:tblGrid>
      <w:tr w:rsidR="008B7069" w:rsidTr="008B7069">
        <w:tc>
          <w:tcPr>
            <w:tcW w:w="1595" w:type="dxa"/>
          </w:tcPr>
          <w:p w:rsidR="008B7069" w:rsidRDefault="008B7069" w:rsidP="008B70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лизации</w:t>
            </w:r>
          </w:p>
        </w:tc>
        <w:tc>
          <w:tcPr>
            <w:tcW w:w="1632" w:type="dxa"/>
          </w:tcPr>
          <w:p w:rsid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расходов (всего), тыс. руб.</w:t>
            </w:r>
          </w:p>
        </w:tc>
        <w:tc>
          <w:tcPr>
            <w:tcW w:w="1595" w:type="dxa"/>
          </w:tcPr>
          <w:p w:rsid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419" w:type="dxa"/>
          </w:tcPr>
          <w:p w:rsid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95" w:type="dxa"/>
          </w:tcPr>
          <w:p w:rsid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бюджет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596" w:type="dxa"/>
          </w:tcPr>
          <w:p w:rsid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8B7069" w:rsidRPr="008B7069" w:rsidTr="008B7069">
        <w:tc>
          <w:tcPr>
            <w:tcW w:w="1595" w:type="dxa"/>
          </w:tcPr>
          <w:p w:rsidR="008B7069" w:rsidRPr="008B7069" w:rsidRDefault="008B7069" w:rsidP="008B706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632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332,40</w:t>
            </w:r>
          </w:p>
        </w:tc>
        <w:tc>
          <w:tcPr>
            <w:tcW w:w="1595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9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6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332,40</w:t>
            </w:r>
          </w:p>
        </w:tc>
      </w:tr>
      <w:tr w:rsidR="008B7069" w:rsidRPr="008B7069" w:rsidTr="008B7069">
        <w:tc>
          <w:tcPr>
            <w:tcW w:w="1595" w:type="dxa"/>
          </w:tcPr>
          <w:p w:rsidR="008B7069" w:rsidRPr="008B7069" w:rsidRDefault="008B7069" w:rsidP="008B706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632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1 073,50</w:t>
            </w:r>
          </w:p>
        </w:tc>
        <w:tc>
          <w:tcPr>
            <w:tcW w:w="1595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9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6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1 073,50</w:t>
            </w:r>
          </w:p>
        </w:tc>
      </w:tr>
      <w:tr w:rsidR="008B7069" w:rsidRPr="008B7069" w:rsidTr="008B7069">
        <w:tc>
          <w:tcPr>
            <w:tcW w:w="1595" w:type="dxa"/>
          </w:tcPr>
          <w:p w:rsidR="008B7069" w:rsidRPr="008B7069" w:rsidRDefault="008B7069" w:rsidP="008B706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632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218,60</w:t>
            </w:r>
          </w:p>
        </w:tc>
        <w:tc>
          <w:tcPr>
            <w:tcW w:w="1595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9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6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218,60</w:t>
            </w:r>
          </w:p>
        </w:tc>
      </w:tr>
      <w:tr w:rsidR="008B7069" w:rsidRPr="008B7069" w:rsidTr="008B7069">
        <w:tc>
          <w:tcPr>
            <w:tcW w:w="1595" w:type="dxa"/>
          </w:tcPr>
          <w:p w:rsidR="008B7069" w:rsidRPr="008B7069" w:rsidRDefault="008B7069" w:rsidP="008B706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632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2 179,00</w:t>
            </w:r>
          </w:p>
        </w:tc>
        <w:tc>
          <w:tcPr>
            <w:tcW w:w="1595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9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1 710,40</w:t>
            </w:r>
          </w:p>
        </w:tc>
        <w:tc>
          <w:tcPr>
            <w:tcW w:w="1595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6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468,60</w:t>
            </w:r>
          </w:p>
        </w:tc>
      </w:tr>
      <w:tr w:rsidR="008B7069" w:rsidRPr="008B7069" w:rsidTr="008B7069">
        <w:tc>
          <w:tcPr>
            <w:tcW w:w="1595" w:type="dxa"/>
          </w:tcPr>
          <w:p w:rsidR="008B7069" w:rsidRPr="008B7069" w:rsidRDefault="008B7069" w:rsidP="008B706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2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3 803,50</w:t>
            </w:r>
          </w:p>
        </w:tc>
        <w:tc>
          <w:tcPr>
            <w:tcW w:w="1595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B7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9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1 710,40</w:t>
            </w:r>
          </w:p>
        </w:tc>
        <w:tc>
          <w:tcPr>
            <w:tcW w:w="1595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B70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6" w:type="dxa"/>
          </w:tcPr>
          <w:p w:rsidR="008B7069" w:rsidRPr="008B7069" w:rsidRDefault="008B7069" w:rsidP="008B706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2 093,10</w:t>
            </w:r>
          </w:p>
        </w:tc>
      </w:tr>
    </w:tbl>
    <w:p w:rsidR="009E3F4D" w:rsidRPr="009E3F4D" w:rsidRDefault="009E3F4D" w:rsidP="00F32318">
      <w:pPr>
        <w:widowControl w:val="0"/>
        <w:autoSpaceDE w:val="0"/>
        <w:autoSpaceDN w:val="0"/>
        <w:adjustRightInd w:val="0"/>
        <w:spacing w:after="0" w:line="228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Финансирование Программы предполагается осуществлять </w:t>
      </w:r>
      <w:r w:rsidR="00037C4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складывающей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экономической</w:t>
      </w:r>
      <w:r w:rsidR="0003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по всем направлениям.</w:t>
      </w:r>
    </w:p>
    <w:p w:rsidR="009E3F4D" w:rsidRPr="009E3F4D" w:rsidRDefault="009E3F4D" w:rsidP="009E3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C52F8D" w:rsidRDefault="009E3F4D" w:rsidP="009E3F4D">
      <w:pPr>
        <w:shd w:val="clear" w:color="auto" w:fill="FFFFFF"/>
        <w:tabs>
          <w:tab w:val="left" w:pos="46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П</w:t>
      </w:r>
      <w:r w:rsidR="00C52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еречень программных мероприятий</w:t>
      </w:r>
    </w:p>
    <w:p w:rsidR="009E3F4D" w:rsidRPr="009E3F4D" w:rsidRDefault="009E3F4D" w:rsidP="009E3F4D">
      <w:pPr>
        <w:shd w:val="clear" w:color="auto" w:fill="FFFFFF"/>
        <w:tabs>
          <w:tab w:val="left" w:pos="4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3F4D" w:rsidRPr="009E3F4D" w:rsidRDefault="00883220" w:rsidP="0088322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E3F4D" w:rsidRPr="009E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Рудьевского сел</w:t>
      </w:r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E6DCE" w:rsidRPr="000E6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 Отрадненского района «Развитие топливно-энергетического комплекса»</w:t>
      </w:r>
    </w:p>
    <w:p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3" w:type="dxa"/>
        <w:tblInd w:w="113" w:type="dxa"/>
        <w:tblLayout w:type="fixed"/>
        <w:tblLook w:val="04A0"/>
      </w:tblPr>
      <w:tblGrid>
        <w:gridCol w:w="477"/>
        <w:gridCol w:w="1782"/>
        <w:gridCol w:w="1138"/>
        <w:gridCol w:w="992"/>
        <w:gridCol w:w="1024"/>
        <w:gridCol w:w="927"/>
        <w:gridCol w:w="1026"/>
        <w:gridCol w:w="993"/>
        <w:gridCol w:w="1134"/>
      </w:tblGrid>
      <w:tr w:rsidR="00883220" w:rsidRPr="00883220" w:rsidTr="00883220">
        <w:trPr>
          <w:trHeight w:val="807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sub_160"/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расходов (всего), тыс. руб.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Плано-вый период реали-зации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тели</w:t>
            </w:r>
          </w:p>
        </w:tc>
      </w:tr>
      <w:tr w:rsidR="00883220" w:rsidRPr="00883220" w:rsidTr="00883220">
        <w:trPr>
          <w:trHeight w:val="150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Феде-рал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бюджет (тыс. руб.)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бюджет (тыс. руб.)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Район-ный бю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  (тыс. руб.).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поселе-ния (тыс. руб.)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3220" w:rsidRPr="00883220" w:rsidTr="00883220">
        <w:trPr>
          <w:trHeight w:val="315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развития газо</w:t>
            </w:r>
            <w:r w:rsidR="008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 в целях улучше</w:t>
            </w:r>
            <w:r w:rsidR="008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социа</w:t>
            </w:r>
            <w:r w:rsidR="008B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льно-экономи</w:t>
            </w:r>
            <w:r w:rsidR="0027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усло</w:t>
            </w:r>
            <w:r w:rsidR="00270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жизни н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страция Рудье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сельского поселения Отрадне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ра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8832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она</w:t>
            </w:r>
          </w:p>
        </w:tc>
      </w:tr>
      <w:tr w:rsidR="00883220" w:rsidRPr="00883220" w:rsidTr="00883220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3220" w:rsidRPr="00883220" w:rsidTr="00883220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3220" w:rsidRPr="00883220" w:rsidTr="00883220">
        <w:trPr>
          <w:trHeight w:val="144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1 710,40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3220" w:rsidRPr="00883220" w:rsidTr="00883220">
        <w:trPr>
          <w:trHeight w:val="300"/>
        </w:trPr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3220" w:rsidRPr="00883220" w:rsidTr="00883220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3220" w:rsidRPr="00883220" w:rsidTr="00883220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3220" w:rsidRPr="00883220" w:rsidTr="00883220">
        <w:trPr>
          <w:trHeight w:val="300"/>
        </w:trPr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1 710,40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83220" w:rsidRPr="00883220" w:rsidTr="00883220">
        <w:trPr>
          <w:trHeight w:val="28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3 803,50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1 710,40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20" w:rsidRPr="00883220" w:rsidRDefault="00883220" w:rsidP="00883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32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C52F8D" w:rsidRDefault="000E6DCE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E3F4D"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сводных показателей муниципальных заданий на оказание муниципальных услуг муниципальными учреждениями Рудьевского сельского поселения в сфере реализации муниципальной программы на очередной финансовый год и плановый период</w:t>
      </w:r>
    </w:p>
    <w:p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Программы оказание муниципальными учре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дениями Рудьевского сельского поселения Отрадненского района муниц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(выполнение работ) не предусматривается.</w:t>
      </w:r>
    </w:p>
    <w:p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C52F8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Механизм реализации Программы </w:t>
      </w:r>
    </w:p>
    <w:bookmarkEnd w:id="2"/>
    <w:p w:rsidR="009E3F4D" w:rsidRPr="009E3F4D" w:rsidRDefault="009E3F4D" w:rsidP="009E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управление Программой осуществляет координатор Пр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граммы, который в процессе реализации Программы: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координацию деятельности муниципальных заказчиков и исполнителей мероприятий Программы;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нормативно-правовое и методическое обеспечение реал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Программы;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предложений по объемам и источникам средств реализации программы на основании предложений муниципальных заказчиков и ответственных за выполнение мероприятий Программы;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на освещение целей и задач Программы;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отчет о ходе реализации Программы, который должен содержать пояснительную записку, в которой указываются общая х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рактеристика выполнения Программы за отчетный год, общий объем факт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понесенных расходов, всего и в том числе по источникам финансир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сведения о соответствии фактических показателей целевым индикат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рам, установленным при утверждении Программы, информацию о ходе и полноте выполнения программных мероприятий. По показателям, не до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тигшим запланированного уровня, приводятся причины невыполнения и предложения по их дальнейшему достижению;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отчет о реализации Программы направляется разработчиком Программы для ознакомления главе Рудьевского сельского поселения (далее – глава);</w:t>
      </w:r>
    </w:p>
    <w:p w:rsidR="009E3F4D" w:rsidRPr="009E3F4D" w:rsidRDefault="009E3F4D" w:rsidP="009E3F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согласованный главой отчет о реализации Программы ежегодно, до 1 марта, разработчик Программы направляет главному бухгалтеру.</w:t>
      </w:r>
    </w:p>
    <w:p w:rsidR="009E3F4D" w:rsidRPr="009E3F4D" w:rsidRDefault="009E3F4D" w:rsidP="009E3F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выполнения Программы осуществляет админис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 и Совет Рудьевского сельского поселения Отрадненского района.</w:t>
      </w:r>
    </w:p>
    <w:p w:rsidR="009E3F4D" w:rsidRPr="009E3F4D" w:rsidRDefault="009E3F4D" w:rsidP="009E3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F4D" w:rsidRPr="000E6DCE" w:rsidRDefault="009E3F4D" w:rsidP="009E3F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>8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. 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Оценка социально-экономической эффективности 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>Программы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 и цел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>е</w:t>
      </w:r>
      <w:r w:rsidRPr="000E6DCE">
        <w:rPr>
          <w:rFonts w:ascii="Times New Roman" w:eastAsia="Times New Roman" w:hAnsi="Times New Roman" w:cs="Times New Roman"/>
          <w:b/>
          <w:sz w:val="28"/>
          <w:szCs w:val="28"/>
          <w:lang/>
        </w:rPr>
        <w:t>вые индикаторы</w:t>
      </w:r>
    </w:p>
    <w:p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F4D" w:rsidRPr="009E3F4D" w:rsidRDefault="009E3F4D" w:rsidP="009E3F4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Методика 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эффективности реализации муниципальной програ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должна быть основана на оценке ее результативности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развития сферы газификации Рудьевского сельского поселения Отрадненск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района.</w:t>
      </w:r>
    </w:p>
    <w:p w:rsidR="009E3F4D" w:rsidRPr="009E3F4D" w:rsidRDefault="009E3F4D" w:rsidP="009E3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экономического аспекта эффективности проводимых мероприятий основными вопросами, на решение которых направлены мер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3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приятия Программы, являются повышение 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>качества жилищно-коммунальных услуг благодаря увеличени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ю протяженности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 xml:space="preserve"> систем газоснабж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ения и соо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60E05">
        <w:rPr>
          <w:rFonts w:ascii="Times New Roman" w:eastAsia="Times New Roman" w:hAnsi="Times New Roman" w:cs="Times New Roman"/>
          <w:sz w:val="28"/>
          <w:szCs w:val="28"/>
        </w:rPr>
        <w:t>ветственно количества</w:t>
      </w:r>
      <w:r w:rsidRPr="009E3F4D">
        <w:rPr>
          <w:rFonts w:ascii="Times New Roman" w:eastAsia="Times New Roman" w:hAnsi="Times New Roman" w:cs="Times New Roman"/>
          <w:sz w:val="28"/>
          <w:szCs w:val="28"/>
        </w:rPr>
        <w:t xml:space="preserve"> газифицированных домовладений</w:t>
      </w:r>
      <w:r w:rsidR="002C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F4D" w:rsidRPr="009E3F4D" w:rsidRDefault="009E3F4D" w:rsidP="008B7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F4D" w:rsidRPr="009E3F4D" w:rsidRDefault="009E3F4D" w:rsidP="009E3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069" w:rsidRPr="001C5EC2" w:rsidRDefault="008B7069" w:rsidP="008B70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 Рудьевского сельского </w:t>
      </w:r>
    </w:p>
    <w:p w:rsidR="008B7069" w:rsidRPr="00E30EA8" w:rsidRDefault="008B7069" w:rsidP="008B706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C2">
        <w:rPr>
          <w:rFonts w:ascii="Times New Roman" w:eastAsia="Times New Roman" w:hAnsi="Times New Roman" w:cs="Times New Roman"/>
          <w:sz w:val="28"/>
          <w:szCs w:val="28"/>
        </w:rPr>
        <w:t xml:space="preserve">поселения Отрадненского района </w:t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 w:rsidRPr="001C5EC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С.С. Радионова</w:t>
      </w:r>
    </w:p>
    <w:p w:rsidR="00705C49" w:rsidRPr="008B7069" w:rsidRDefault="00705C49" w:rsidP="008B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5C49" w:rsidRPr="008B7069" w:rsidSect="0055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compat/>
  <w:rsids>
    <w:rsidRoot w:val="00274272"/>
    <w:rsid w:val="00037C45"/>
    <w:rsid w:val="00052428"/>
    <w:rsid w:val="00082F58"/>
    <w:rsid w:val="000B353C"/>
    <w:rsid w:val="000B46D6"/>
    <w:rsid w:val="000D71C1"/>
    <w:rsid w:val="000E6DCE"/>
    <w:rsid w:val="00174A1D"/>
    <w:rsid w:val="00191E90"/>
    <w:rsid w:val="002700D2"/>
    <w:rsid w:val="00274272"/>
    <w:rsid w:val="002C00BE"/>
    <w:rsid w:val="00326AAE"/>
    <w:rsid w:val="003279CC"/>
    <w:rsid w:val="0037401B"/>
    <w:rsid w:val="003A17B7"/>
    <w:rsid w:val="003D7039"/>
    <w:rsid w:val="003F6DE4"/>
    <w:rsid w:val="00404A9C"/>
    <w:rsid w:val="004B032D"/>
    <w:rsid w:val="00524DF2"/>
    <w:rsid w:val="005558A1"/>
    <w:rsid w:val="005D3CB9"/>
    <w:rsid w:val="006165A2"/>
    <w:rsid w:val="00635E3E"/>
    <w:rsid w:val="006440BA"/>
    <w:rsid w:val="00683D5A"/>
    <w:rsid w:val="00687497"/>
    <w:rsid w:val="00701FD7"/>
    <w:rsid w:val="00705C49"/>
    <w:rsid w:val="00762770"/>
    <w:rsid w:val="007741AD"/>
    <w:rsid w:val="007E7F47"/>
    <w:rsid w:val="007F444B"/>
    <w:rsid w:val="00815DC9"/>
    <w:rsid w:val="00817CE3"/>
    <w:rsid w:val="00835A54"/>
    <w:rsid w:val="00857DAE"/>
    <w:rsid w:val="00883220"/>
    <w:rsid w:val="00883C06"/>
    <w:rsid w:val="00885C18"/>
    <w:rsid w:val="008B7069"/>
    <w:rsid w:val="009E2C8B"/>
    <w:rsid w:val="009E3F4D"/>
    <w:rsid w:val="009F1B15"/>
    <w:rsid w:val="00A034BE"/>
    <w:rsid w:val="00A23330"/>
    <w:rsid w:val="00A84C5F"/>
    <w:rsid w:val="00A87646"/>
    <w:rsid w:val="00AE2DA4"/>
    <w:rsid w:val="00B14DDC"/>
    <w:rsid w:val="00B400B5"/>
    <w:rsid w:val="00B50F23"/>
    <w:rsid w:val="00B84CAE"/>
    <w:rsid w:val="00BA0665"/>
    <w:rsid w:val="00BF5A2A"/>
    <w:rsid w:val="00C2591F"/>
    <w:rsid w:val="00C52F8D"/>
    <w:rsid w:val="00C66657"/>
    <w:rsid w:val="00CF50CB"/>
    <w:rsid w:val="00D11753"/>
    <w:rsid w:val="00D725CE"/>
    <w:rsid w:val="00DD39C7"/>
    <w:rsid w:val="00DF5F9E"/>
    <w:rsid w:val="00E222A3"/>
    <w:rsid w:val="00E30EA8"/>
    <w:rsid w:val="00E52E47"/>
    <w:rsid w:val="00E80FDE"/>
    <w:rsid w:val="00E9262A"/>
    <w:rsid w:val="00F32318"/>
    <w:rsid w:val="00F60E05"/>
    <w:rsid w:val="00F73047"/>
    <w:rsid w:val="00FA4237"/>
    <w:rsid w:val="00FB3FBE"/>
    <w:rsid w:val="00FC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75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65A2"/>
    <w:pPr>
      <w:ind w:left="720"/>
      <w:contextualSpacing/>
    </w:pPr>
  </w:style>
  <w:style w:type="table" w:styleId="a6">
    <w:name w:val="Table Grid"/>
    <w:basedOn w:val="a1"/>
    <w:uiPriority w:val="39"/>
    <w:rsid w:val="007E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2</cp:revision>
  <cp:lastPrinted>2018-02-14T05:49:00Z</cp:lastPrinted>
  <dcterms:created xsi:type="dcterms:W3CDTF">2025-02-28T12:43:00Z</dcterms:created>
  <dcterms:modified xsi:type="dcterms:W3CDTF">2025-02-28T12:43:00Z</dcterms:modified>
</cp:coreProperties>
</file>