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AB" w:rsidRDefault="008B14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</w:t>
      </w:r>
      <w:r w:rsidR="003A50D4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A54AAB" w:rsidRDefault="008B14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ОТРАДНЕНСКОГО РАЙОНА </w:t>
      </w:r>
    </w:p>
    <w:p w:rsidR="00A54AAB" w:rsidRDefault="008B14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A54AAB" w:rsidRDefault="00A54A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54AAB" w:rsidRDefault="00540CE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 ноября 2024</w:t>
      </w:r>
      <w:r w:rsidR="008B14CA">
        <w:rPr>
          <w:rFonts w:ascii="Times New Roman" w:hAnsi="Times New Roman"/>
          <w:sz w:val="28"/>
        </w:rPr>
        <w:t xml:space="preserve"> года                                                                                   № </w:t>
      </w:r>
      <w:r>
        <w:rPr>
          <w:rFonts w:ascii="Times New Roman" w:hAnsi="Times New Roman"/>
          <w:sz w:val="28"/>
        </w:rPr>
        <w:t>8</w:t>
      </w:r>
      <w:r w:rsidR="008B14CA">
        <w:rPr>
          <w:rFonts w:ascii="Times New Roman" w:hAnsi="Times New Roman"/>
          <w:sz w:val="28"/>
        </w:rPr>
        <w:t xml:space="preserve">                                   </w:t>
      </w:r>
    </w:p>
    <w:p w:rsidR="00A54AAB" w:rsidRDefault="00540CE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Рудь</w:t>
      </w:r>
    </w:p>
    <w:tbl>
      <w:tblPr>
        <w:tblW w:w="0" w:type="auto"/>
        <w:tblInd w:w="-66" w:type="dxa"/>
        <w:tblLayout w:type="fixed"/>
        <w:tblLook w:val="04A0"/>
      </w:tblPr>
      <w:tblGrid>
        <w:gridCol w:w="9963"/>
      </w:tblGrid>
      <w:tr w:rsidR="00A54AAB">
        <w:trPr>
          <w:trHeight w:val="282"/>
        </w:trPr>
        <w:tc>
          <w:tcPr>
            <w:tcW w:w="9963" w:type="dxa"/>
            <w:vAlign w:val="bottom"/>
          </w:tcPr>
          <w:p w:rsidR="00A54AAB" w:rsidRDefault="00A54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A54AAB" w:rsidRDefault="008B14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Par10"/>
      <w:bookmarkEnd w:id="0"/>
      <w:r>
        <w:rPr>
          <w:rFonts w:ascii="Times New Roman" w:hAnsi="Times New Roman"/>
          <w:b/>
          <w:sz w:val="28"/>
        </w:rPr>
        <w:t xml:space="preserve">О передаче полномочий органа внутреннего муниципального финансового контроля администрации </w:t>
      </w:r>
      <w:r w:rsidR="00540CE1">
        <w:rPr>
          <w:rFonts w:ascii="Times New Roman" w:hAnsi="Times New Roman"/>
          <w:b/>
          <w:sz w:val="28"/>
        </w:rPr>
        <w:t xml:space="preserve">Рудьевского 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A54AAB" w:rsidRDefault="008B14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Отрадненского района по осуществлению внутреннего </w:t>
      </w:r>
    </w:p>
    <w:p w:rsidR="00A54AAB" w:rsidRDefault="008B14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финансового контроля органу внутреннего </w:t>
      </w:r>
    </w:p>
    <w:p w:rsidR="00A54AAB" w:rsidRDefault="008B14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финансового контроля администрации </w:t>
      </w:r>
    </w:p>
    <w:p w:rsidR="00A54AAB" w:rsidRDefault="008B14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Отрадненский </w:t>
      </w:r>
    </w:p>
    <w:p w:rsidR="00A54AAB" w:rsidRDefault="008B14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 на 2025 год</w:t>
      </w:r>
    </w:p>
    <w:p w:rsidR="00A54AAB" w:rsidRDefault="008B14C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54AAB" w:rsidRDefault="00A54A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 xml:space="preserve">В соответствии со статьями 142.5, 157, 269.2 Бюджетного кодекса Российской Федерации, пунктом 1 части 1 статьи 14 и частью 4 статьи 15 Федерального закона от 06 октября 2003 года № 131-ФЗ «Об общих принципах организации местного самоуправления в Российской Федерации», пунктом 3 части 1 </w:t>
      </w:r>
      <w:hyperlink r:id="rId6" w:history="1">
        <w:r>
          <w:rPr>
            <w:rFonts w:ascii="Times New Roman" w:hAnsi="Times New Roman"/>
            <w:sz w:val="28"/>
          </w:rPr>
          <w:t>статьи 99</w:t>
        </w:r>
      </w:hyperlink>
      <w:r>
        <w:rPr>
          <w:rFonts w:ascii="Times New Roman" w:hAnsi="Times New Roman"/>
          <w:sz w:val="28"/>
        </w:rPr>
        <w:t xml:space="preserve"> Федерального закона от 05 апреля 2013 года № 44-ФЗ «О контрактной системе в сфере закупок товаров</w:t>
      </w:r>
      <w:proofErr w:type="gramEnd"/>
      <w:r>
        <w:rPr>
          <w:rFonts w:ascii="Times New Roman" w:hAnsi="Times New Roman"/>
          <w:sz w:val="28"/>
        </w:rPr>
        <w:t xml:space="preserve">, работ, услуг для обеспечения государственных и муниципальных нужд», Уставом </w:t>
      </w:r>
      <w:r w:rsidR="00540CE1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района, Совет  </w:t>
      </w:r>
      <w:r w:rsidR="00540CE1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 сельского  поселения Отрадненского  района,  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л: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Передать полномочия органа внутреннего муниципального финансового контроля администрации</w:t>
      </w:r>
      <w:r>
        <w:rPr>
          <w:rFonts w:ascii="Times New Roman" w:hAnsi="Times New Roman"/>
          <w:b/>
          <w:sz w:val="28"/>
        </w:rPr>
        <w:t xml:space="preserve"> </w:t>
      </w:r>
      <w:r w:rsidR="00540CE1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на 2025 год по осуществлению внутреннего муниципального финансового контроля органу внутреннего муниципального финансового контроля администрации муниципального образования Отрадненский район.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Установить, что должностные лица органа внутреннего муниципального финансового контроля администрации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Отрадненский район при осуществлении полномочий органа внутреннего муниципального финансового контроля администрации </w:t>
      </w:r>
      <w:r w:rsidR="00540CE1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 сельского поселения Отрадненского района обладают правами должностных лиц органа внутреннего муниципального финансового контроля администрации </w:t>
      </w:r>
      <w:r w:rsidR="00540CE1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района, установленными федеральными законами, законами Краснодарского края, Уставом</w:t>
      </w:r>
      <w:r w:rsidR="00540CE1">
        <w:rPr>
          <w:rFonts w:ascii="Times New Roman" w:hAnsi="Times New Roman"/>
          <w:sz w:val="28"/>
        </w:rPr>
        <w:t xml:space="preserve"> 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и иными муниципальными правовыми актами.  </w:t>
      </w:r>
      <w:proofErr w:type="gramEnd"/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3. Утвердить форму соглашения о передаче органу внутреннего муниципального финансового контроля администрации муниципального образования Отрадненский район полномочий органа внутреннего муниципального финансового контроля администрации </w:t>
      </w:r>
      <w:r w:rsidR="00540CE1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lastRenderedPageBreak/>
        <w:t>поселения Отрадненского района по осуществлению внутреннего муниципального финансового контроля на 2025 год (прилагается).</w:t>
      </w:r>
    </w:p>
    <w:p w:rsidR="00A54AAB" w:rsidRDefault="008B14CA">
      <w:pPr>
        <w:pStyle w:val="af0"/>
        <w:spacing w:after="0"/>
        <w:ind w:firstLine="851"/>
        <w:jc w:val="both"/>
        <w:rPr>
          <w:b/>
          <w:sz w:val="28"/>
        </w:rPr>
      </w:pPr>
      <w:r>
        <w:rPr>
          <w:sz w:val="28"/>
        </w:rPr>
        <w:t xml:space="preserve">4. Администрации </w:t>
      </w:r>
      <w:r w:rsidR="00540CE1">
        <w:rPr>
          <w:sz w:val="28"/>
        </w:rPr>
        <w:t>Рудьевского</w:t>
      </w:r>
      <w:r>
        <w:rPr>
          <w:sz w:val="28"/>
        </w:rPr>
        <w:t xml:space="preserve"> сельского поселения Отрадненского района заключить соглашение о передаче органу внутреннего муниципального финансового контроля администрации муниципального образования Отрадненский район полномочий органа внутреннего муниципального финансового контроля администрации </w:t>
      </w:r>
      <w:r w:rsidR="00540CE1">
        <w:rPr>
          <w:sz w:val="28"/>
        </w:rPr>
        <w:t>Рудьевского</w:t>
      </w:r>
      <w:r>
        <w:rPr>
          <w:sz w:val="28"/>
        </w:rPr>
        <w:t xml:space="preserve"> сельского поселения Отрадненского района по осуществлению внутреннего муниципального финансового контроля на 2025 год.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 xml:space="preserve">Предусмотреть в бюджете </w:t>
      </w:r>
      <w:r w:rsidR="00540CE1">
        <w:rPr>
          <w:rFonts w:ascii="Times New Roman" w:hAnsi="Times New Roman"/>
          <w:sz w:val="28"/>
        </w:rPr>
        <w:t xml:space="preserve">Рудьевского </w:t>
      </w:r>
      <w:r>
        <w:rPr>
          <w:rFonts w:ascii="Times New Roman" w:hAnsi="Times New Roman"/>
          <w:sz w:val="28"/>
        </w:rPr>
        <w:t xml:space="preserve">сельского поселения Отрадненского  района  на 2025 год бюджетные ассигнования на предоставление иных межбюджетных трансфертов бюджету муниципального образования Отрадненский район для реализации передаваемого полномочия, рассчитываемые  в  порядке, определяемом  соглашением о передаче органу внутреннего муниципального финансового контроля администрации муниципального образования Отрадненский район полномочий органа внутреннего муниципального финансового контроля администрации </w:t>
      </w:r>
      <w:r w:rsidR="00540CE1">
        <w:rPr>
          <w:rFonts w:ascii="Times New Roman" w:hAnsi="Times New Roman"/>
          <w:sz w:val="28"/>
        </w:rPr>
        <w:t xml:space="preserve">Рудьевского </w:t>
      </w:r>
      <w:r>
        <w:rPr>
          <w:rFonts w:ascii="Times New Roman" w:hAnsi="Times New Roman"/>
          <w:sz w:val="28"/>
        </w:rPr>
        <w:t>сельского поселения Отрадненского района по осуществлению внутреннего муниципального</w:t>
      </w:r>
      <w:proofErr w:type="gramEnd"/>
      <w:r>
        <w:rPr>
          <w:rFonts w:ascii="Times New Roman" w:hAnsi="Times New Roman"/>
          <w:sz w:val="28"/>
        </w:rPr>
        <w:t xml:space="preserve"> финансового контроля на 2025 год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 xml:space="preserve">Установить, что администрация </w:t>
      </w:r>
      <w:r w:rsidR="00540CE1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 района перечисляет в бюджет муниципального образования Отрадненский район иные межбюджетные трансферты на осуществление передаваемого полномочия в объеме и в сроки, установленные соглашением о передаче органу внутреннего муниципального финансового контроля администрации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Отрадненский район полномочий органа внутреннего муниципального финансового контроля администрации </w:t>
      </w:r>
      <w:r w:rsidR="00540CE1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по осуществлению внутреннего муниципального финансового контроля на</w:t>
      </w:r>
      <w:proofErr w:type="gramEnd"/>
      <w:r>
        <w:rPr>
          <w:rFonts w:ascii="Times New Roman" w:hAnsi="Times New Roman"/>
          <w:sz w:val="28"/>
        </w:rPr>
        <w:t xml:space="preserve"> 2025 год.</w:t>
      </w:r>
    </w:p>
    <w:p w:rsidR="00A54AAB" w:rsidRDefault="008B14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7.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</w:t>
      </w:r>
      <w:r w:rsidR="00540CE1">
        <w:rPr>
          <w:rFonts w:ascii="Times New Roman" w:hAnsi="Times New Roman"/>
          <w:sz w:val="28"/>
        </w:rPr>
        <w:t xml:space="preserve"> 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района.</w:t>
      </w:r>
    </w:p>
    <w:p w:rsidR="00A54AAB" w:rsidRDefault="008B14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Решение вступает в силу со дня его опубликования (обнародования).</w:t>
      </w:r>
    </w:p>
    <w:p w:rsidR="00A54AAB" w:rsidRDefault="00A54AAB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467"/>
        <w:gridCol w:w="3279"/>
      </w:tblGrid>
      <w:tr w:rsidR="00A54AAB"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AAB" w:rsidRDefault="008B14CA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  <w:t xml:space="preserve">Глава  </w:t>
            </w:r>
            <w:r w:rsidR="00540CE1">
              <w:rPr>
                <w:rFonts w:ascii="Times New Roman" w:hAnsi="Times New Roman"/>
                <w:sz w:val="28"/>
              </w:rPr>
              <w:t>Рудьевского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сельского</w:t>
            </w:r>
            <w:proofErr w:type="gramEnd"/>
          </w:p>
          <w:p w:rsidR="00A54AAB" w:rsidRDefault="008B14CA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поселения Отрадненского района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AAB" w:rsidRDefault="00A22C28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С.С. </w:t>
            </w:r>
            <w:proofErr w:type="spellStart"/>
            <w:r>
              <w:rPr>
                <w:rFonts w:ascii="Times New Roman" w:hAnsi="Times New Roman"/>
                <w:sz w:val="28"/>
              </w:rPr>
              <w:t>Радионова</w:t>
            </w:r>
            <w:proofErr w:type="spellEnd"/>
          </w:p>
        </w:tc>
      </w:tr>
      <w:tr w:rsidR="00A54AAB"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AAB" w:rsidRDefault="008B14CA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  <w:t xml:space="preserve">Председатель Совета  </w:t>
            </w:r>
            <w:r w:rsidR="00540CE1">
              <w:rPr>
                <w:rFonts w:ascii="Times New Roman" w:hAnsi="Times New Roman"/>
                <w:sz w:val="28"/>
              </w:rPr>
              <w:t>Рудьевского</w:t>
            </w:r>
            <w:r>
              <w:rPr>
                <w:rFonts w:ascii="Times New Roman" w:hAnsi="Times New Roman"/>
                <w:sz w:val="28"/>
              </w:rPr>
              <w:t xml:space="preserve"> сельского</w:t>
            </w:r>
          </w:p>
          <w:p w:rsidR="00A54AAB" w:rsidRDefault="008B14CA">
            <w:pPr>
              <w:pStyle w:val="af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поселения Отрадненского района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AAB" w:rsidRDefault="00A22C28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С.С. </w:t>
            </w:r>
            <w:proofErr w:type="spellStart"/>
            <w:r>
              <w:rPr>
                <w:rFonts w:ascii="Times New Roman" w:hAnsi="Times New Roman"/>
                <w:sz w:val="28"/>
              </w:rPr>
              <w:t>Радионова</w:t>
            </w:r>
            <w:proofErr w:type="spellEnd"/>
          </w:p>
        </w:tc>
      </w:tr>
    </w:tbl>
    <w:p w:rsidR="00A54AAB" w:rsidRDefault="00A54AAB">
      <w:pPr>
        <w:spacing w:after="0" w:line="240" w:lineRule="auto"/>
        <w:ind w:left="708"/>
        <w:rPr>
          <w:rFonts w:ascii="Times New Roman" w:hAnsi="Times New Roman"/>
          <w:sz w:val="28"/>
        </w:rPr>
      </w:pPr>
    </w:p>
    <w:p w:rsidR="00A54AAB" w:rsidRDefault="00A54AAB">
      <w:pPr>
        <w:spacing w:after="0" w:line="240" w:lineRule="auto"/>
        <w:ind w:left="708"/>
        <w:rPr>
          <w:rFonts w:ascii="Times New Roman" w:hAnsi="Times New Roman"/>
          <w:sz w:val="28"/>
        </w:rPr>
      </w:pPr>
    </w:p>
    <w:p w:rsidR="00A54AAB" w:rsidRDefault="00A54AAB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:rsidR="00A54AAB" w:rsidRDefault="00A54AAB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:rsidR="00540CE1" w:rsidRDefault="00540CE1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:rsidR="00A54AAB" w:rsidRDefault="00A54AAB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:rsidR="00A54AAB" w:rsidRDefault="008B14CA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A54AAB" w:rsidRDefault="008B14CA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УТВЕРЖДЕНО </w:t>
      </w:r>
    </w:p>
    <w:p w:rsidR="00A54AAB" w:rsidRDefault="008B14CA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Style w:val="aff2"/>
          <w:rFonts w:ascii="Times New Roman" w:hAnsi="Times New Roman"/>
          <w:color w:val="000000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Совета </w:t>
      </w:r>
      <w:r w:rsidR="006002C2">
        <w:rPr>
          <w:rFonts w:ascii="Times New Roman" w:hAnsi="Times New Roman"/>
          <w:sz w:val="28"/>
        </w:rPr>
        <w:t xml:space="preserve">Рудьевского </w:t>
      </w:r>
      <w:r>
        <w:rPr>
          <w:rFonts w:ascii="Times New Roman" w:hAnsi="Times New Roman"/>
          <w:sz w:val="28"/>
        </w:rPr>
        <w:t xml:space="preserve">сельского поселения Отрадненского района </w:t>
      </w:r>
    </w:p>
    <w:p w:rsidR="00A54AAB" w:rsidRDefault="008B14CA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</w:t>
      </w:r>
      <w:r w:rsidR="006002C2">
        <w:rPr>
          <w:rFonts w:ascii="Times New Roman" w:hAnsi="Times New Roman"/>
          <w:sz w:val="28"/>
        </w:rPr>
        <w:t>13 ноября 2024 г</w:t>
      </w:r>
      <w:r>
        <w:rPr>
          <w:rFonts w:ascii="Times New Roman" w:hAnsi="Times New Roman"/>
          <w:sz w:val="28"/>
        </w:rPr>
        <w:t xml:space="preserve"> № </w:t>
      </w:r>
      <w:r w:rsidR="006002C2">
        <w:rPr>
          <w:rFonts w:ascii="Times New Roman" w:hAnsi="Times New Roman"/>
          <w:sz w:val="28"/>
        </w:rPr>
        <w:t>8</w:t>
      </w:r>
    </w:p>
    <w:p w:rsidR="00A54AAB" w:rsidRDefault="00A54AAB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:rsidR="00A54AAB" w:rsidRDefault="008B14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</w:t>
      </w:r>
    </w:p>
    <w:p w:rsidR="00A54AAB" w:rsidRDefault="008B14C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передаче органу внутреннего муниципального финансового контроля администрации муниципального образования Отрадненский район полномочий органа внутреннего муниципального финансового контроля администрации </w:t>
      </w:r>
      <w:r w:rsidR="006002C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по осуществлению внутреннего муниципального финансового контроля на 2025 год</w:t>
      </w:r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54AAB" w:rsidRDefault="00A22C28">
      <w:pPr>
        <w:spacing w:after="0" w:line="240" w:lineRule="auto"/>
        <w:rPr>
          <w:rFonts w:ascii="Times New Roman" w:hAnsi="Times New Roman"/>
          <w:sz w:val="28"/>
        </w:rPr>
      </w:pPr>
      <w:r w:rsidRPr="00360254">
        <w:rPr>
          <w:rFonts w:ascii="Times New Roman" w:hAnsi="Times New Roman"/>
          <w:sz w:val="28"/>
        </w:rPr>
        <w:t>с. Рудь</w:t>
      </w:r>
      <w:r>
        <w:rPr>
          <w:rFonts w:ascii="Times New Roman" w:hAnsi="Times New Roman"/>
          <w:sz w:val="28"/>
        </w:rPr>
        <w:t xml:space="preserve">                                 </w:t>
      </w:r>
      <w:r w:rsidR="008B14CA">
        <w:rPr>
          <w:rFonts w:ascii="Times New Roman" w:hAnsi="Times New Roman"/>
          <w:sz w:val="28"/>
        </w:rPr>
        <w:t xml:space="preserve">                                                          «</w:t>
      </w:r>
      <w:r w:rsidR="006002C2">
        <w:rPr>
          <w:rFonts w:ascii="Times New Roman" w:hAnsi="Times New Roman"/>
          <w:sz w:val="28"/>
        </w:rPr>
        <w:t>13</w:t>
      </w:r>
      <w:r w:rsidR="008B14CA">
        <w:rPr>
          <w:rFonts w:ascii="Times New Roman" w:hAnsi="Times New Roman"/>
          <w:sz w:val="28"/>
        </w:rPr>
        <w:t>»</w:t>
      </w:r>
      <w:r w:rsidR="006002C2">
        <w:rPr>
          <w:rFonts w:ascii="Times New Roman" w:hAnsi="Times New Roman"/>
          <w:sz w:val="28"/>
        </w:rPr>
        <w:t xml:space="preserve"> ноября </w:t>
      </w:r>
      <w:r w:rsidR="008B14CA">
        <w:rPr>
          <w:rFonts w:ascii="Times New Roman" w:hAnsi="Times New Roman"/>
          <w:sz w:val="28"/>
        </w:rPr>
        <w:t>20</w:t>
      </w:r>
      <w:r w:rsidR="006002C2">
        <w:rPr>
          <w:rFonts w:ascii="Times New Roman" w:hAnsi="Times New Roman"/>
          <w:sz w:val="28"/>
        </w:rPr>
        <w:t>24</w:t>
      </w:r>
      <w:r w:rsidR="008B14CA">
        <w:rPr>
          <w:rFonts w:ascii="Times New Roman" w:hAnsi="Times New Roman"/>
          <w:sz w:val="28"/>
        </w:rPr>
        <w:t> г.</w:t>
      </w:r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54AAB" w:rsidRDefault="008B14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 статей 142.5, 157 и 269.2 Бюджетного кодекса РФ, в соответствии с Федеральным законом от 06 октября 2003 года № 131-ФЗ «Об общих принципах организации местного самоуправления в Российской Федерации», пунктом 3 части 1 </w:t>
      </w:r>
      <w:hyperlink r:id="rId7" w:history="1">
        <w:r>
          <w:rPr>
            <w:rFonts w:ascii="Times New Roman" w:hAnsi="Times New Roman"/>
            <w:sz w:val="28"/>
          </w:rPr>
          <w:t>статьи 99</w:t>
        </w:r>
      </w:hyperlink>
      <w:r>
        <w:rPr>
          <w:rFonts w:ascii="Times New Roman" w:hAnsi="Times New Roman"/>
          <w:sz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нужд», Уставом муниципального образования Отрадненский район, Уставом </w:t>
      </w:r>
      <w:r w:rsidR="0061664B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 Отрадненского района, постановлением администрации  муниципального образования Отрадненский район от 21 декабря 2016 года № 478 «Об определении органа администрации муниципального образования Отрадненский район, уполномоченного на осуществление внутреннего муниципального финансового контроля», администрация муниципального образования Отрадненский район  (далее -  администрация муниципального района) в лице  </w:t>
      </w:r>
      <w:r w:rsidR="00DA1F35">
        <w:rPr>
          <w:rFonts w:ascii="Times New Roman" w:hAnsi="Times New Roman"/>
          <w:sz w:val="28"/>
        </w:rPr>
        <w:t xml:space="preserve">главы муниципального образования Отрадненский район </w:t>
      </w:r>
      <w:proofErr w:type="spellStart"/>
      <w:r w:rsidR="00DA1F35" w:rsidRPr="00360254">
        <w:rPr>
          <w:rFonts w:ascii="Times New Roman" w:hAnsi="Times New Roman"/>
          <w:sz w:val="28"/>
        </w:rPr>
        <w:t>Волненко</w:t>
      </w:r>
      <w:proofErr w:type="spellEnd"/>
      <w:r w:rsidR="00DA1F35" w:rsidRPr="00360254">
        <w:rPr>
          <w:rFonts w:ascii="Times New Roman" w:hAnsi="Times New Roman"/>
          <w:sz w:val="28"/>
        </w:rPr>
        <w:t xml:space="preserve"> Андрея Владимировича</w:t>
      </w:r>
      <w:r>
        <w:rPr>
          <w:rFonts w:ascii="Times New Roman" w:hAnsi="Times New Roman"/>
          <w:sz w:val="28"/>
        </w:rPr>
        <w:t>, действующего на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основании Устава муниципального образования Отрадненский район, с одной  стороны,  и администрация  </w:t>
      </w:r>
      <w:r w:rsidR="0061664B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(далее – администрация  поселения) в лице главы </w:t>
      </w:r>
      <w:r w:rsidR="0061664B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</w:t>
      </w:r>
      <w:proofErr w:type="spellStart"/>
      <w:r w:rsidR="00E61EF3">
        <w:rPr>
          <w:rFonts w:ascii="Times New Roman" w:hAnsi="Times New Roman"/>
          <w:sz w:val="28"/>
        </w:rPr>
        <w:t>Радионовой</w:t>
      </w:r>
      <w:proofErr w:type="spellEnd"/>
      <w:r w:rsidR="00E61EF3">
        <w:rPr>
          <w:rFonts w:ascii="Times New Roman" w:hAnsi="Times New Roman"/>
          <w:sz w:val="28"/>
        </w:rPr>
        <w:t xml:space="preserve"> Светланы Сергеевны</w:t>
      </w:r>
      <w:r>
        <w:rPr>
          <w:rFonts w:ascii="Times New Roman" w:hAnsi="Times New Roman"/>
          <w:sz w:val="28"/>
        </w:rPr>
        <w:t xml:space="preserve">, действующего на основании Устава </w:t>
      </w:r>
      <w:r w:rsidR="00E61EF3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района, с другой стороны, далее именуемые «Стороны», во исполнение решения Совета </w:t>
      </w:r>
      <w:r w:rsidR="00E61EF3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от </w:t>
      </w:r>
      <w:r w:rsidR="005765F2">
        <w:rPr>
          <w:rFonts w:ascii="Times New Roman" w:hAnsi="Times New Roman"/>
          <w:sz w:val="28"/>
        </w:rPr>
        <w:t>13 ноября</w:t>
      </w:r>
      <w:r>
        <w:rPr>
          <w:rFonts w:ascii="Times New Roman" w:hAnsi="Times New Roman"/>
          <w:sz w:val="28"/>
        </w:rPr>
        <w:t xml:space="preserve"> 2024 года №</w:t>
      </w:r>
      <w:r w:rsidR="005765F2">
        <w:rPr>
          <w:rFonts w:ascii="Times New Roman" w:hAnsi="Times New Roman"/>
          <w:sz w:val="28"/>
        </w:rPr>
        <w:t xml:space="preserve"> 8</w:t>
      </w:r>
      <w:proofErr w:type="gramEnd"/>
      <w:r w:rsidR="00576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 решения  Совета муниципального образования  Отрадненский район от </w:t>
      </w:r>
      <w:r w:rsidRPr="00360254">
        <w:rPr>
          <w:rFonts w:ascii="Times New Roman" w:hAnsi="Times New Roman"/>
          <w:sz w:val="28"/>
        </w:rPr>
        <w:t>____________ 2024 года №_______</w:t>
      </w:r>
      <w:r>
        <w:rPr>
          <w:rFonts w:ascii="Times New Roman" w:hAnsi="Times New Roman"/>
          <w:sz w:val="28"/>
        </w:rPr>
        <w:t xml:space="preserve"> заключили настоящее соглашение о нижеследующем.</w:t>
      </w:r>
    </w:p>
    <w:p w:rsidR="00A54AAB" w:rsidRDefault="00A54AAB">
      <w:pPr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</w:p>
    <w:p w:rsidR="00A54AAB" w:rsidRDefault="008B14C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:rsidR="00A54AAB" w:rsidRDefault="00A54AAB">
      <w:pPr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Предметом настоящего Соглашения является передача органу внутреннего муниципального финансового контроля администрации муниципального образования Отрадненский район,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полномочий органа </w:t>
      </w:r>
      <w:r>
        <w:rPr>
          <w:rFonts w:ascii="Times New Roman" w:hAnsi="Times New Roman"/>
          <w:sz w:val="28"/>
        </w:rPr>
        <w:lastRenderedPageBreak/>
        <w:t xml:space="preserve">внутреннего муниципального финансового контроля администрации </w:t>
      </w:r>
      <w:r w:rsidR="00BB2F8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по осуществлению  внутреннего муниципального финансового контроля  на  2025 год и передача из бюджета </w:t>
      </w:r>
      <w:r w:rsidR="00BB2F8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в бюджет муниципального образования Отрадненский район иных межбюджетных трансфертов на осуществление переданных полномочий.</w:t>
      </w:r>
      <w:proofErr w:type="gramEnd"/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proofErr w:type="gramStart"/>
      <w:r>
        <w:rPr>
          <w:rFonts w:ascii="Times New Roman" w:hAnsi="Times New Roman"/>
          <w:sz w:val="28"/>
        </w:rPr>
        <w:t xml:space="preserve">Органу внутреннего муниципального финансового контроля администрации муниципального образования Отрадненский район передаются полномочия органа внутреннего муниципального финансового контроля администрации </w:t>
      </w:r>
      <w:r w:rsidR="00BB2F8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по осуществлению  внутреннего муниципального финансового контроля, установленные Бюджетным  кодексом  Российской  Федерации и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</w:t>
      </w:r>
      <w:proofErr w:type="gramEnd"/>
      <w:r>
        <w:rPr>
          <w:rFonts w:ascii="Times New Roman" w:hAnsi="Times New Roman"/>
          <w:sz w:val="28"/>
        </w:rPr>
        <w:t xml:space="preserve"> закон о контрактной системе), Уставом </w:t>
      </w:r>
      <w:r w:rsidR="00BB2F8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и нормативными правовыми актами </w:t>
      </w:r>
      <w:r w:rsidR="00BB2F8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в области  бюджетных  правоотношений.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Перечень передаваемых полномочий: </w:t>
      </w:r>
    </w:p>
    <w:p w:rsidR="00A54AAB" w:rsidRDefault="008B14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1.3.1. в соответствии со статьей 269.2 Бюджетного кодекса:</w:t>
      </w:r>
    </w:p>
    <w:p w:rsidR="00A54AAB" w:rsidRDefault="008B14CA">
      <w:pPr>
        <w:pStyle w:val="s1"/>
        <w:spacing w:after="0"/>
        <w:ind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положений правовых актов, регулирующих </w:t>
      </w:r>
      <w:r>
        <w:rPr>
          <w:rStyle w:val="a7"/>
          <w:i w:val="0"/>
          <w:sz w:val="28"/>
        </w:rPr>
        <w:t>бюджетные</w:t>
      </w:r>
      <w:r>
        <w:rPr>
          <w:i/>
          <w:sz w:val="28"/>
        </w:rPr>
        <w:t> </w:t>
      </w:r>
      <w:r>
        <w:rPr>
          <w:sz w:val="28"/>
        </w:rPr>
        <w:t>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r w:rsidR="00BB2F82">
        <w:rPr>
          <w:sz w:val="28"/>
        </w:rPr>
        <w:t xml:space="preserve"> Рудьевского</w:t>
      </w:r>
      <w:r>
        <w:rPr>
          <w:sz w:val="28"/>
        </w:rPr>
        <w:t xml:space="preserve"> сельского поселения Отрадненского района;</w:t>
      </w:r>
    </w:p>
    <w:p w:rsidR="00A54AAB" w:rsidRDefault="008B14CA">
      <w:pPr>
        <w:pStyle w:val="s1"/>
        <w:spacing w:after="0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B2F82">
        <w:rPr>
          <w:sz w:val="28"/>
        </w:rPr>
        <w:t xml:space="preserve">Рудьевского </w:t>
      </w:r>
      <w:r>
        <w:rPr>
          <w:sz w:val="28"/>
        </w:rPr>
        <w:t xml:space="preserve"> сельского поселения Отрадненского района, </w:t>
      </w:r>
      <w:r>
        <w:rPr>
          <w:rStyle w:val="a7"/>
          <w:i w:val="0"/>
          <w:sz w:val="28"/>
        </w:rPr>
        <w:t xml:space="preserve">формирование доходов и осуществление расходов бюджета </w:t>
      </w:r>
      <w:r w:rsidR="00BB2F82">
        <w:rPr>
          <w:sz w:val="28"/>
        </w:rPr>
        <w:t>Рудьевского</w:t>
      </w:r>
      <w:r>
        <w:rPr>
          <w:sz w:val="28"/>
        </w:rPr>
        <w:t xml:space="preserve"> сельского поселения Отрадненского района</w:t>
      </w:r>
      <w:r>
        <w:rPr>
          <w:rStyle w:val="a7"/>
          <w:i w:val="0"/>
          <w:sz w:val="28"/>
        </w:rPr>
        <w:t xml:space="preserve"> при управлении и распоряжении муниципальным имуществом и (или) его использовании,</w:t>
      </w:r>
      <w:r>
        <w:rPr>
          <w:sz w:val="28"/>
        </w:rPr>
        <w:t> а также за соблюдением условий договоров (соглашений) о предоставлении средств из бюджета</w:t>
      </w:r>
      <w:r w:rsidR="00BB2F82">
        <w:rPr>
          <w:sz w:val="28"/>
        </w:rPr>
        <w:t xml:space="preserve"> Рудьевского</w:t>
      </w:r>
      <w:r>
        <w:rPr>
          <w:sz w:val="28"/>
        </w:rPr>
        <w:t xml:space="preserve"> сельского поселения</w:t>
      </w:r>
      <w:proofErr w:type="gramEnd"/>
      <w:r>
        <w:rPr>
          <w:sz w:val="28"/>
        </w:rPr>
        <w:t xml:space="preserve"> Отрадненского района, муниципальных контрактов;</w:t>
      </w:r>
    </w:p>
    <w:p w:rsidR="00A54AAB" w:rsidRDefault="008B14CA">
      <w:pPr>
        <w:pStyle w:val="s1"/>
        <w:spacing w:after="0"/>
        <w:ind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</w:t>
      </w:r>
      <w:r w:rsidR="00BB2F82">
        <w:rPr>
          <w:sz w:val="28"/>
        </w:rPr>
        <w:t xml:space="preserve"> Рудьевского</w:t>
      </w:r>
      <w:r>
        <w:rPr>
          <w:sz w:val="28"/>
        </w:rPr>
        <w:t xml:space="preserve"> сельского поселения Отрадненского района, а также условий договоров (соглашений), заключенных в целях исполнения муниципальных контрактов;</w:t>
      </w:r>
    </w:p>
    <w:p w:rsidR="00A54AAB" w:rsidRDefault="008B14CA">
      <w:pPr>
        <w:pStyle w:val="s1"/>
        <w:spacing w:after="0"/>
        <w:ind w:firstLine="708"/>
        <w:jc w:val="both"/>
        <w:rPr>
          <w:sz w:val="28"/>
        </w:rPr>
      </w:pPr>
      <w:r>
        <w:rPr>
          <w:sz w:val="28"/>
        </w:rPr>
        <w:t>контроль за достоверностью отчетов о результатах предоставления и (или) использования </w:t>
      </w:r>
      <w:r>
        <w:rPr>
          <w:rStyle w:val="a7"/>
          <w:i w:val="0"/>
          <w:sz w:val="28"/>
        </w:rPr>
        <w:t>бюджетных</w:t>
      </w:r>
      <w:r>
        <w:rPr>
          <w:i/>
          <w:sz w:val="28"/>
        </w:rPr>
        <w:t> </w:t>
      </w:r>
      <w:r>
        <w:rPr>
          <w:sz w:val="28"/>
        </w:rPr>
        <w:t>средств (средств, предоставленных из бюджета), в том числе отчетов о реализации муниципальных программ</w:t>
      </w:r>
      <w:r w:rsidR="00DA1F35">
        <w:rPr>
          <w:sz w:val="28"/>
        </w:rPr>
        <w:t xml:space="preserve"> Рудьевского</w:t>
      </w:r>
      <w:r>
        <w:rPr>
          <w:sz w:val="28"/>
        </w:rPr>
        <w:t xml:space="preserve"> сельского поселения Отрадненского района, отчетов об </w:t>
      </w:r>
      <w:r>
        <w:rPr>
          <w:sz w:val="28"/>
        </w:rPr>
        <w:lastRenderedPageBreak/>
        <w:t xml:space="preserve">исполнении муниципальных заданий, отчетов о достижении </w:t>
      </w:r>
      <w:proofErr w:type="gramStart"/>
      <w:r>
        <w:rPr>
          <w:sz w:val="28"/>
        </w:rPr>
        <w:t>значений показателей результативности предоставления средств</w:t>
      </w:r>
      <w:proofErr w:type="gramEnd"/>
      <w:r>
        <w:rPr>
          <w:sz w:val="28"/>
        </w:rPr>
        <w:t xml:space="preserve"> из бюджета</w:t>
      </w:r>
      <w:r w:rsidR="00BB2F82">
        <w:rPr>
          <w:sz w:val="28"/>
        </w:rPr>
        <w:t xml:space="preserve"> Рудьевского</w:t>
      </w:r>
      <w:r>
        <w:rPr>
          <w:sz w:val="28"/>
        </w:rPr>
        <w:t xml:space="preserve"> сельского поселения Отрадненского района;</w:t>
      </w:r>
    </w:p>
    <w:p w:rsidR="00A54AAB" w:rsidRDefault="008B14CA">
      <w:pPr>
        <w:pStyle w:val="s1"/>
        <w:spacing w:after="0"/>
        <w:ind w:firstLine="708"/>
        <w:jc w:val="both"/>
        <w:rPr>
          <w:sz w:val="28"/>
        </w:rPr>
      </w:pPr>
      <w:r>
        <w:rPr>
          <w:sz w:val="28"/>
          <w:highlight w:val="white"/>
        </w:rPr>
        <w:t>контроль в сфере закупок, предусмотренный </w:t>
      </w:r>
      <w:hyperlink r:id="rId8" w:anchor="/document/70353464/entry/99" w:history="1">
        <w:r>
          <w:rPr>
            <w:rStyle w:val="af4"/>
            <w:color w:val="000000"/>
            <w:sz w:val="28"/>
            <w:highlight w:val="white"/>
            <w:u w:val="none"/>
          </w:rPr>
          <w:t>законодательством</w:t>
        </w:r>
      </w:hyperlink>
      <w:r>
        <w:rPr>
          <w:sz w:val="28"/>
          <w:highlight w:val="white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54AAB" w:rsidRDefault="008B14CA">
      <w:pPr>
        <w:pStyle w:val="s1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1.3.2. </w:t>
      </w:r>
      <w:bookmarkStart w:id="1" w:name="sub_114"/>
      <w:r>
        <w:rPr>
          <w:sz w:val="28"/>
        </w:rPr>
        <w:t>В соответствии с частью 8 статьи 99 Федерального закона о контрактной системе:</w:t>
      </w:r>
    </w:p>
    <w:p w:rsidR="00A54AAB" w:rsidRDefault="008B14CA">
      <w:pPr>
        <w:pStyle w:val="s1"/>
        <w:spacing w:after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соблюдения правил нормирования в сфере закупок, установленных в соответствии со </w:t>
      </w:r>
      <w:hyperlink r:id="rId9" w:anchor="/document/70353464/entry/19" w:history="1">
        <w:r>
          <w:rPr>
            <w:rStyle w:val="af4"/>
            <w:color w:val="000000"/>
            <w:sz w:val="28"/>
            <w:u w:val="none"/>
          </w:rPr>
          <w:t>статьей 19</w:t>
        </w:r>
      </w:hyperlink>
      <w:r>
        <w:rPr>
          <w:sz w:val="28"/>
        </w:rPr>
        <w:t>  Федерального закона о контрактной системе;</w:t>
      </w:r>
    </w:p>
    <w:p w:rsidR="00A54AAB" w:rsidRDefault="008B14CA">
      <w:pPr>
        <w:pStyle w:val="s1"/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A54AAB" w:rsidRDefault="008B14CA">
      <w:pPr>
        <w:pStyle w:val="s1"/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соблюдения предусмотренных Федеральным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A54AAB" w:rsidRDefault="008B14CA">
      <w:pPr>
        <w:pStyle w:val="s1"/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bookmarkEnd w:id="1"/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Переданные полномочия, указанные в пункте 1.3 настоящего Соглашения, осуществляются контрольно-ревизионным отделом администрации муниципального образования Отрадненский район (дале</w:t>
      </w:r>
      <w:proofErr w:type="gramStart"/>
      <w:r>
        <w:rPr>
          <w:rFonts w:ascii="Times New Roman" w:hAnsi="Times New Roman"/>
          <w:sz w:val="28"/>
        </w:rPr>
        <w:t>е-</w:t>
      </w:r>
      <w:proofErr w:type="gramEnd"/>
      <w:r>
        <w:rPr>
          <w:rFonts w:ascii="Times New Roman" w:hAnsi="Times New Roman"/>
          <w:sz w:val="28"/>
        </w:rPr>
        <w:t xml:space="preserve"> контрольно-ревизионный отдел).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</w:t>
      </w:r>
      <w:proofErr w:type="gramStart"/>
      <w:r>
        <w:rPr>
          <w:rFonts w:ascii="Times New Roman" w:hAnsi="Times New Roman"/>
          <w:sz w:val="28"/>
        </w:rPr>
        <w:t xml:space="preserve">Темы контрольных мероприятий включаются в план контрольных мероприятий контрольно-ревизионного отдела в порядке и сроки установленными </w:t>
      </w:r>
      <w:hyperlink r:id="rId10" w:anchor="/document/73685686/entry/1000" w:history="1">
        <w:r>
          <w:rPr>
            <w:rStyle w:val="af4"/>
            <w:rFonts w:ascii="Times New Roman" w:hAnsi="Times New Roman"/>
            <w:color w:val="000000"/>
            <w:sz w:val="28"/>
            <w:highlight w:val="white"/>
            <w:u w:val="none"/>
          </w:rPr>
          <w:t>федеральным стандарт</w:t>
        </w:r>
      </w:hyperlink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  <w:highlight w:val="white"/>
        </w:rPr>
        <w:t xml:space="preserve"> внутреннего государственного (муниципального) финансового контроля «Планирование проверок, ревизий и обследований» </w:t>
      </w:r>
      <w:r>
        <w:rPr>
          <w:rFonts w:ascii="Times New Roman" w:hAnsi="Times New Roman"/>
          <w:sz w:val="28"/>
        </w:rPr>
        <w:t>на основании предложений администрации сельского поселения.</w:t>
      </w:r>
      <w:proofErr w:type="gramEnd"/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1.4. Количество контрольных мероприятий определяется с учетом средств, переданных на исполнение полномочий (не менее одного мероприятия в год).</w:t>
      </w:r>
    </w:p>
    <w:p w:rsidR="00A54AAB" w:rsidRDefault="00A54AAB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</w:p>
    <w:p w:rsidR="00A54AAB" w:rsidRDefault="008B14CA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Срок действия Соглашения</w:t>
      </w:r>
    </w:p>
    <w:p w:rsidR="00A54AAB" w:rsidRDefault="00A54AAB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Соглашение заключено на один год, вступает в силу с 01 января 2025 года и действует до 31 декабря 2025 года.</w:t>
      </w:r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В случае если решением Совета </w:t>
      </w:r>
      <w:r w:rsidR="00BB2F8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о бюджете </w:t>
      </w:r>
      <w:r w:rsidR="00BB2F8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не будут утверждены межбюджетные трансферты </w:t>
      </w:r>
      <w:r>
        <w:rPr>
          <w:rFonts w:ascii="Times New Roman" w:hAnsi="Times New Roman"/>
          <w:sz w:val="28"/>
        </w:rPr>
        <w:lastRenderedPageBreak/>
        <w:t>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 w:rsidR="00A54AAB" w:rsidRDefault="00A54AAB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A54AAB" w:rsidRDefault="008B14CA">
      <w:pPr>
        <w:keepNext/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3. Порядок определения и предоставления объема иных межбюджетных трансфертов</w:t>
      </w:r>
    </w:p>
    <w:p w:rsidR="00A54AAB" w:rsidRDefault="008B14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proofErr w:type="gramStart"/>
      <w:r>
        <w:rPr>
          <w:rFonts w:ascii="Times New Roman" w:hAnsi="Times New Roman"/>
          <w:sz w:val="28"/>
        </w:rPr>
        <w:t xml:space="preserve">Объем иных  межбюджетных трансфертов на 2025 год, предоставляемых из бюджета </w:t>
      </w:r>
      <w:r w:rsidR="00BB2F8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в бюджет муниципального образования Отрадненский район на осуществление полномочий, предусмотренных настоящим Соглашением, в соответствии </w:t>
      </w:r>
      <w:r>
        <w:rPr>
          <w:rStyle w:val="aff2"/>
          <w:rFonts w:ascii="Times New Roman" w:hAnsi="Times New Roman"/>
          <w:color w:val="000000"/>
          <w:sz w:val="28"/>
        </w:rPr>
        <w:t xml:space="preserve">Методикой расчета иных межбюджетных трансфертов, передаваемых бюджету муниципального образования Отрадненский район из бюджета </w:t>
      </w:r>
      <w:r w:rsidR="00BB2F82">
        <w:rPr>
          <w:rStyle w:val="aff2"/>
          <w:rFonts w:ascii="Times New Roman" w:hAnsi="Times New Roman"/>
          <w:color w:val="000000"/>
          <w:sz w:val="28"/>
        </w:rPr>
        <w:t>Рудьевского</w:t>
      </w:r>
      <w:r>
        <w:rPr>
          <w:rStyle w:val="aff2"/>
          <w:rFonts w:ascii="Times New Roman" w:hAnsi="Times New Roman"/>
          <w:color w:val="000000"/>
          <w:sz w:val="28"/>
        </w:rPr>
        <w:t xml:space="preserve">  сельского поселения Отрадненского района на осуществление переданных полномочий по финансовому контролю</w:t>
      </w:r>
      <w:r>
        <w:rPr>
          <w:rStyle w:val="aff2"/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(утвержденной решением Совета   </w:t>
      </w:r>
      <w:r w:rsidR="00BB2F82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proofErr w:type="gramEnd"/>
      <w:r>
        <w:rPr>
          <w:rFonts w:ascii="Times New Roman" w:hAnsi="Times New Roman"/>
          <w:sz w:val="28"/>
        </w:rPr>
        <w:t xml:space="preserve"> Отрадненского района от </w:t>
      </w:r>
      <w:r w:rsidR="00360254">
        <w:rPr>
          <w:rFonts w:ascii="Times New Roman" w:hAnsi="Times New Roman"/>
          <w:sz w:val="28"/>
        </w:rPr>
        <w:t>13.11.2024</w:t>
      </w:r>
      <w:r>
        <w:rPr>
          <w:rFonts w:ascii="Times New Roman" w:hAnsi="Times New Roman"/>
          <w:sz w:val="28"/>
        </w:rPr>
        <w:t xml:space="preserve"> года №</w:t>
      </w:r>
      <w:r w:rsidR="0036025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).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Объем иных межбюджетных трансфертов, определенный в установленном выше порядке, равен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360254">
        <w:rPr>
          <w:rFonts w:ascii="Times New Roman" w:hAnsi="Times New Roman"/>
          <w:sz w:val="28"/>
        </w:rPr>
        <w:t>____</w:t>
      </w:r>
      <w:r w:rsidR="00360254">
        <w:rPr>
          <w:rFonts w:ascii="Times New Roman" w:hAnsi="Times New Roman"/>
          <w:sz w:val="28"/>
        </w:rPr>
        <w:t>____________________</w:t>
      </w:r>
      <w:r w:rsidRPr="00360254">
        <w:rPr>
          <w:rFonts w:ascii="Times New Roman" w:hAnsi="Times New Roman"/>
          <w:sz w:val="28"/>
        </w:rPr>
        <w:t>____</w:t>
      </w:r>
      <w:r w:rsidR="00360254">
        <w:rPr>
          <w:rFonts w:ascii="Times New Roman" w:hAnsi="Times New Roman"/>
          <w:sz w:val="28"/>
        </w:rPr>
        <w:t>________</w:t>
      </w:r>
      <w:r w:rsidRPr="00360254">
        <w:rPr>
          <w:rFonts w:ascii="Times New Roman" w:hAnsi="Times New Roman"/>
          <w:sz w:val="28"/>
        </w:rPr>
        <w:t xml:space="preserve"> (__</w:t>
      </w:r>
      <w:r w:rsidR="00360254">
        <w:rPr>
          <w:rFonts w:ascii="Times New Roman" w:hAnsi="Times New Roman"/>
          <w:sz w:val="28"/>
        </w:rPr>
        <w:t>_______</w:t>
      </w:r>
      <w:r w:rsidRPr="00360254">
        <w:rPr>
          <w:rFonts w:ascii="Times New Roman" w:hAnsi="Times New Roman"/>
          <w:sz w:val="28"/>
        </w:rPr>
        <w:t>__________</w:t>
      </w:r>
      <w:r w:rsidR="00360254">
        <w:rPr>
          <w:rFonts w:ascii="Times New Roman" w:hAnsi="Times New Roman"/>
          <w:sz w:val="28"/>
        </w:rPr>
        <w:t>_____________________</w:t>
      </w:r>
      <w:r w:rsidRPr="00360254">
        <w:rPr>
          <w:rFonts w:ascii="Times New Roman" w:hAnsi="Times New Roman"/>
          <w:sz w:val="28"/>
        </w:rPr>
        <w:t>_)</w:t>
      </w:r>
      <w:r>
        <w:rPr>
          <w:rFonts w:ascii="Times New Roman" w:hAnsi="Times New Roman"/>
          <w:sz w:val="28"/>
        </w:rPr>
        <w:t xml:space="preserve"> </w:t>
      </w:r>
      <w:proofErr w:type="gramEnd"/>
      <w:r>
        <w:rPr>
          <w:rFonts w:ascii="Times New Roman" w:hAnsi="Times New Roman"/>
          <w:sz w:val="28"/>
        </w:rPr>
        <w:t>рублей.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3.3. Для проведения контрольно-ревизионным отделом внеплановых контрольных мероприятий, в соответствии с предложениями администрации поселения, может предоставляться дополнительный объем иных межбюджетных трансфертов, размер которого определяется дополнительным соглашением.</w:t>
      </w:r>
    </w:p>
    <w:p w:rsidR="00A54AAB" w:rsidRDefault="008B14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3.4.</w:t>
      </w:r>
      <w:r>
        <w:rPr>
          <w:rFonts w:ascii="Times New Roman" w:hAnsi="Times New Roman"/>
          <w:color w:val="FF0000"/>
          <w:sz w:val="28"/>
        </w:rPr>
        <w:t xml:space="preserve">    </w:t>
      </w:r>
      <w:r>
        <w:rPr>
          <w:rFonts w:ascii="Times New Roman" w:hAnsi="Times New Roman"/>
          <w:sz w:val="28"/>
        </w:rPr>
        <w:t>Объем иных межбюджетных трансфертов перечисляется:</w:t>
      </w:r>
    </w:p>
    <w:p w:rsidR="00A54AAB" w:rsidRDefault="008B1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сумме </w:t>
      </w:r>
      <w:r w:rsidR="00360254"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рублей в срок до 1 апреля 2025 года,</w:t>
      </w:r>
    </w:p>
    <w:p w:rsidR="00A54AAB" w:rsidRDefault="008B14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сумме</w:t>
      </w:r>
      <w:r w:rsidR="00360254">
        <w:rPr>
          <w:rFonts w:ascii="Times New Roman" w:hAnsi="Times New Roman"/>
          <w:sz w:val="28"/>
        </w:rPr>
        <w:t>___________________</w:t>
      </w:r>
      <w:r w:rsidR="00E04762">
        <w:rPr>
          <w:rFonts w:ascii="Times New Roman" w:hAnsi="Times New Roman"/>
          <w:sz w:val="28"/>
        </w:rPr>
        <w:t>_</w:t>
      </w:r>
      <w:r w:rsidR="00360254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рублей в срок до 1 сентября 2025 года.</w:t>
      </w:r>
    </w:p>
    <w:p w:rsidR="00A54AAB" w:rsidRDefault="008B14CA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Межбюджетные трансферты включаются в бюджет муниципального образования Отрадненский район по соответствующему коду бюджетной классификации доходов. 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Перечисление иных межбюджетных трансфертов осуществляется с лицевого счета администрации </w:t>
      </w:r>
      <w:r w:rsidR="00812D2F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на лицевой счет администрации муниципального образования Отрадненский район по следующим реквизитам: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ИНН 2345003133, КПП 234501001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УФК по Краснодарскому краю (администрация муниципального образования Отрадненский район </w:t>
      </w:r>
      <w:proofErr w:type="gramStart"/>
      <w:r>
        <w:rPr>
          <w:rFonts w:ascii="Times New Roman" w:hAnsi="Times New Roman"/>
          <w:spacing w:val="-6"/>
          <w:sz w:val="28"/>
        </w:rPr>
        <w:t>л</w:t>
      </w:r>
      <w:proofErr w:type="gramEnd"/>
      <w:r>
        <w:rPr>
          <w:rFonts w:ascii="Times New Roman" w:hAnsi="Times New Roman"/>
          <w:spacing w:val="-6"/>
          <w:sz w:val="28"/>
        </w:rPr>
        <w:t>/с 04183004450)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</w:rPr>
      </w:pPr>
      <w:proofErr w:type="spellStart"/>
      <w:proofErr w:type="gramStart"/>
      <w:r>
        <w:rPr>
          <w:rFonts w:ascii="Times New Roman" w:hAnsi="Times New Roman"/>
          <w:spacing w:val="-6"/>
          <w:sz w:val="28"/>
        </w:rPr>
        <w:t>р</w:t>
      </w:r>
      <w:proofErr w:type="spellEnd"/>
      <w:proofErr w:type="gramEnd"/>
      <w:r>
        <w:rPr>
          <w:rFonts w:ascii="Times New Roman" w:hAnsi="Times New Roman"/>
          <w:spacing w:val="-6"/>
          <w:sz w:val="28"/>
        </w:rPr>
        <w:t>/</w:t>
      </w:r>
      <w:proofErr w:type="spellStart"/>
      <w:r>
        <w:rPr>
          <w:rFonts w:ascii="Times New Roman" w:hAnsi="Times New Roman"/>
          <w:spacing w:val="-6"/>
          <w:sz w:val="28"/>
        </w:rPr>
        <w:t>сч</w:t>
      </w:r>
      <w:proofErr w:type="spellEnd"/>
      <w:r>
        <w:rPr>
          <w:rFonts w:ascii="Times New Roman" w:hAnsi="Times New Roman"/>
          <w:spacing w:val="-6"/>
          <w:sz w:val="28"/>
        </w:rPr>
        <w:t xml:space="preserve"> 03100643000000011800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Банк: </w:t>
      </w:r>
      <w:proofErr w:type="gramStart"/>
      <w:r>
        <w:rPr>
          <w:rFonts w:ascii="Times New Roman" w:hAnsi="Times New Roman"/>
          <w:spacing w:val="-6"/>
          <w:sz w:val="28"/>
        </w:rPr>
        <w:t>ЮЖНОЕ</w:t>
      </w:r>
      <w:proofErr w:type="gramEnd"/>
      <w:r>
        <w:rPr>
          <w:rFonts w:ascii="Times New Roman" w:hAnsi="Times New Roman"/>
          <w:spacing w:val="-6"/>
          <w:sz w:val="28"/>
        </w:rPr>
        <w:t xml:space="preserve"> ГУ БАНКА РОССИИ//УФК по Краснодарскому краю г. Краснодар, БИК 010349101, ЕКС 40102810945370000010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КБК 902 202 40014 05 0000150</w:t>
      </w:r>
    </w:p>
    <w:p w:rsidR="00A54AAB" w:rsidRDefault="008B14C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ОКТМО 03637000.</w:t>
      </w:r>
    </w:p>
    <w:p w:rsidR="00A54AAB" w:rsidRDefault="00A54AAB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</w:rPr>
      </w:pPr>
    </w:p>
    <w:p w:rsidR="00A54AAB" w:rsidRDefault="008B14CA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lastRenderedPageBreak/>
        <w:t>4. Права и обязанности сторон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    </w:t>
      </w:r>
      <w:r>
        <w:rPr>
          <w:rFonts w:ascii="Times New Roman" w:hAnsi="Times New Roman"/>
          <w:sz w:val="28"/>
          <w:u w:val="single"/>
        </w:rPr>
        <w:t>Администрация муниципального района</w:t>
      </w:r>
      <w:r>
        <w:rPr>
          <w:rFonts w:ascii="Times New Roman" w:hAnsi="Times New Roman"/>
          <w:sz w:val="28"/>
        </w:rPr>
        <w:t>: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Устанавливает в муниципальных правовых актах полномочия органа внутреннего финансового контроля по осуществлению предусмотренных настоящим Соглашением полномочий.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Устанавливает штатную численность органа внутреннего финансового контроля с учетом необходимости осуществления предусмотренных настоящим Соглашением полномочий.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Может устанавливать случаи и порядок использования собственных материальных ресурсов и финансовых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осуществления предусмотренных настоящим Соглашением полномочий.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Обеспечивает использование средств, предусмотренных настоящим Соглашением межбюджетных трансфертов, исключительно на оплату труда своих работников с начислениями и материально-техническое обеспечение своей деятельности.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 Имеет право использовать средства предусмотренных настоящим Соглашением иных межбюджетных трансфертов на компенсацию расходов, осуществленных до поступления межбюджетных трансфертов в бюджет муниципального района.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4.1.6.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(не полного представления) требуемых для проведения контрольного мероприятия документов.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    </w:t>
      </w:r>
      <w:r>
        <w:rPr>
          <w:rFonts w:ascii="Times New Roman" w:hAnsi="Times New Roman"/>
          <w:sz w:val="28"/>
          <w:u w:val="single"/>
        </w:rPr>
        <w:t>Контрольно-ревизионный отдел: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Включает в планы своей работы ежегодно в сроки, не противоречащие законодательству – контрольные мероприятия, указанные в п. 1.3 настоящего Соглашения;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 Проводит предусмотренные планом работы контрольные мероприятия в сроки, определенные по согласованию с администрацией поселения;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4.2.3. Определяет, с учетом предложений администрации поселения, формы, цели, задачи и исполнителей проводимых мероприятий, способы их проведения, проверяемые органы и организации в соответствии с </w:t>
      </w:r>
      <w:hyperlink r:id="rId11" w:anchor="/multilink/12112604/paragraph/127048647/number/0" w:history="1">
        <w:r>
          <w:rPr>
            <w:rStyle w:val="af4"/>
            <w:rFonts w:ascii="Times New Roman" w:hAnsi="Times New Roman"/>
            <w:color w:val="000000"/>
            <w:sz w:val="28"/>
            <w:highlight w:val="white"/>
            <w:u w:val="none"/>
          </w:rPr>
          <w:t>федеральными стандартами</w:t>
        </w:r>
      </w:hyperlink>
      <w:r>
        <w:rPr>
          <w:rFonts w:ascii="Times New Roman" w:hAnsi="Times New Roman"/>
          <w:sz w:val="28"/>
          <w:highlight w:val="white"/>
        </w:rPr>
        <w:t>, утвержденными нормативными правовыми актами Правительства Российской Федерации</w:t>
      </w:r>
      <w:r>
        <w:rPr>
          <w:rFonts w:ascii="Times New Roman" w:hAnsi="Times New Roman"/>
          <w:sz w:val="28"/>
        </w:rPr>
        <w:t>;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4.2.4. Имеет право проводить контрольные мероприятия совместно с другими органами и организациями с привлечением их специалистов и независимых экспертов;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4.2.5. Направляет акты и заключения по результатам проведенных мероприятий администрации поселения;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4.2.6. Размещает информацию о проведенных мероприятиях на </w:t>
      </w:r>
      <w:r>
        <w:rPr>
          <w:rFonts w:ascii="Times New Roman" w:hAnsi="Times New Roman"/>
          <w:spacing w:val="-4"/>
          <w:sz w:val="28"/>
        </w:rPr>
        <w:t xml:space="preserve">информационном портале муниципального образования Отрадненский район в сети </w:t>
      </w:r>
      <w:r>
        <w:rPr>
          <w:rFonts w:ascii="Times New Roman" w:hAnsi="Times New Roman"/>
          <w:sz w:val="28"/>
        </w:rPr>
        <w:t>«Интернет»;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4.2.7. 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>
        <w:rPr>
          <w:rFonts w:ascii="Times New Roman" w:hAnsi="Times New Roman"/>
          <w:sz w:val="28"/>
          <w:u w:val="single"/>
        </w:rPr>
        <w:t>Администрация поселения</w:t>
      </w:r>
      <w:r>
        <w:rPr>
          <w:rFonts w:ascii="Times New Roman" w:hAnsi="Times New Roman"/>
          <w:sz w:val="28"/>
        </w:rPr>
        <w:t>: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 Предусматривает в бюджете </w:t>
      </w:r>
      <w:r w:rsidR="002B5006">
        <w:rPr>
          <w:rFonts w:ascii="Times New Roman" w:hAnsi="Times New Roman"/>
          <w:sz w:val="28"/>
        </w:rPr>
        <w:t>Рудьевского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 иные межбюджетные трансферты бюджету муниципального образования Отрадненский район на осуществление переданных полномочий в объеме, в соответствии с настоящим Соглашением, и обеспечивает их своевременное перечисление в бюджет муниципального образования Отрадненский район.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Направляет контрольно-ревизионному отделу предложения о проведении в рамках полномочий контрольных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Рассматривает отчеты и информацию о результатах контрольных мероприятий, а также представления и предписания, вынесенные по результатам проведения контрольных мероприятий.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 Имеет право опубликовывать информацию о проведенных мероприятиях в средствах массовой информации.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4.3.5. Рассматривает обращения контрольно-ревизионного отдела по поводу устранения препятствий для выполнения предусмотренных настоящим Соглашением полномочий, принимает необходимые для их устранения меры.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 Имеет право приостановить перечисление предусмотренных настоящим Соглашением межбюджетных трансфертов в случае невыполнения контрольно-ревизионным отделом своих обязательств.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Стороны имеют право принимать иные меры, необходимые для реализации настоящего Соглашения.</w:t>
      </w:r>
    </w:p>
    <w:p w:rsidR="00A54AAB" w:rsidRDefault="00A54AAB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16"/>
        </w:rPr>
      </w:pPr>
    </w:p>
    <w:p w:rsidR="00A54AAB" w:rsidRDefault="008B14CA">
      <w:pPr>
        <w:keepNext/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5. Ответственность сторон</w:t>
      </w:r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В случае неисполнения либо ненадлежащего исполнения контрольно-ревизионным отделом предусмотренных настоящим Соглашением полномочий, администрация муниципального района обеспечивает возврат в бюджет поселения часть объема предусмотренных настоящим Соглашением иных межбюджетных трансфертов, приходящихся на не проведенные либо не надлежаще проведенные мероприятия.</w:t>
      </w:r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proofErr w:type="gramStart"/>
      <w:r>
        <w:rPr>
          <w:rFonts w:ascii="Times New Roman" w:hAnsi="Times New Roman"/>
          <w:sz w:val="28"/>
        </w:rPr>
        <w:t xml:space="preserve">Администрация муниципального района за неисполнение полномочий, переданных настоящим Соглашением, при условии поступления иных межбюджетных трансфертов из бюджета сельского поселения в бюджет муниципального района,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муниципального района, от суммы, предусмотренной пунктом 3.2 части 3 Соглашения. </w:t>
      </w:r>
      <w:proofErr w:type="gramEnd"/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5.4. В случае не перечисления (не полного перечисления) в бюджет муниципального района иных межбюджетных трансфертов администрация муниципального района вправе требовать расторжения данного Соглашения.</w:t>
      </w:r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Расторжение Соглашения влечет за собой возврат перечисленных иных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A54AAB" w:rsidRDefault="008B1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Несвоевременный возврат перечисленных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A54AAB" w:rsidRDefault="00A54AAB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A54AAB" w:rsidRDefault="008B14CA">
      <w:pPr>
        <w:spacing w:after="0" w:line="240" w:lineRule="auto"/>
        <w:ind w:left="-567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Основания прекращения действия Соглашения</w:t>
      </w:r>
    </w:p>
    <w:p w:rsidR="00A54AAB" w:rsidRDefault="008B14CA">
      <w:pPr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6.1.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A54AAB" w:rsidRDefault="008B14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Соглашение прекращает действие после окончания проводимых в соответствии с ним контрольных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При прекращении действия Соглашения администрация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При прекращении действия Соглашения администрация муниципального района обеспечивает возврат в бюджет поселения </w:t>
      </w:r>
      <w:proofErr w:type="gramStart"/>
      <w:r>
        <w:rPr>
          <w:rFonts w:ascii="Times New Roman" w:hAnsi="Times New Roman"/>
          <w:sz w:val="28"/>
        </w:rPr>
        <w:t>определенной</w:t>
      </w:r>
      <w:proofErr w:type="gramEnd"/>
      <w:r>
        <w:rPr>
          <w:rFonts w:ascii="Times New Roman" w:hAnsi="Times New Roman"/>
          <w:sz w:val="28"/>
        </w:rPr>
        <w:t xml:space="preserve">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A54AAB" w:rsidRDefault="00A54AAB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A54AAB" w:rsidRDefault="008B14CA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7. Заключительные положения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A54AAB" w:rsidRDefault="008B14C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Настоящее Соглашение вступает в силу после официального опубликования (обнародования).</w:t>
      </w:r>
    </w:p>
    <w:p w:rsidR="002B5006" w:rsidRDefault="002B500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B5006" w:rsidRDefault="002B500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B5006" w:rsidRDefault="002B500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B5006" w:rsidRDefault="002B500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B5006" w:rsidRDefault="002B500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B5006" w:rsidRDefault="002B500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B5006" w:rsidRDefault="002B500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A54AAB" w:rsidRDefault="008B14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Подписи сторон</w:t>
      </w:r>
    </w:p>
    <w:p w:rsidR="00A54AAB" w:rsidRDefault="00A54A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84"/>
        <w:gridCol w:w="4787"/>
      </w:tblGrid>
      <w:tr w:rsidR="00A54AA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AAB" w:rsidRDefault="008B1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Отрадненский район</w:t>
            </w:r>
          </w:p>
          <w:p w:rsidR="00A54AAB" w:rsidRDefault="00A54A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54AAB" w:rsidRDefault="008B1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Отрадненский район</w:t>
            </w:r>
          </w:p>
          <w:p w:rsidR="00A54AAB" w:rsidRDefault="00A54A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54AAB" w:rsidRDefault="008B1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:rsidR="00A54AAB" w:rsidRDefault="008B1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 </w:t>
            </w:r>
            <w:r w:rsidR="000364D7">
              <w:rPr>
                <w:rFonts w:ascii="Times New Roman" w:hAnsi="Times New Roman"/>
                <w:sz w:val="28"/>
              </w:rPr>
              <w:t xml:space="preserve">А.В. </w:t>
            </w:r>
            <w:proofErr w:type="spellStart"/>
            <w:r w:rsidR="000364D7">
              <w:rPr>
                <w:rFonts w:ascii="Times New Roman" w:hAnsi="Times New Roman"/>
                <w:sz w:val="28"/>
              </w:rPr>
              <w:t>Волненко</w:t>
            </w:r>
            <w:proofErr w:type="spellEnd"/>
          </w:p>
          <w:p w:rsidR="00A54AAB" w:rsidRDefault="008B1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 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AAB" w:rsidRDefault="008B1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2B5006">
              <w:rPr>
                <w:rFonts w:ascii="Times New Roman" w:hAnsi="Times New Roman"/>
                <w:sz w:val="28"/>
              </w:rPr>
              <w:t xml:space="preserve">Рудьевского </w:t>
            </w:r>
            <w:r>
              <w:rPr>
                <w:rFonts w:ascii="Times New Roman" w:hAnsi="Times New Roman"/>
                <w:sz w:val="28"/>
              </w:rPr>
              <w:t xml:space="preserve">поселения Отрадненского района </w:t>
            </w:r>
          </w:p>
          <w:p w:rsidR="00A54AAB" w:rsidRDefault="00A54A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54AAB" w:rsidRDefault="008B1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2B5006">
              <w:rPr>
                <w:rFonts w:ascii="Times New Roman" w:hAnsi="Times New Roman"/>
                <w:sz w:val="28"/>
              </w:rPr>
              <w:t xml:space="preserve"> Рудьевского </w:t>
            </w:r>
            <w:r>
              <w:rPr>
                <w:rFonts w:ascii="Times New Roman" w:hAnsi="Times New Roman"/>
                <w:sz w:val="28"/>
              </w:rPr>
              <w:t xml:space="preserve">поселения Отрадненского района </w:t>
            </w:r>
          </w:p>
          <w:p w:rsidR="00A54AAB" w:rsidRDefault="00A54A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54AAB" w:rsidRDefault="00A54A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54AAB" w:rsidRDefault="008B1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 </w:t>
            </w:r>
            <w:r w:rsidR="000364D7">
              <w:rPr>
                <w:rFonts w:ascii="Times New Roman" w:hAnsi="Times New Roman"/>
                <w:sz w:val="28"/>
              </w:rPr>
              <w:t xml:space="preserve">С.С. </w:t>
            </w:r>
            <w:proofErr w:type="spellStart"/>
            <w:r w:rsidR="000364D7">
              <w:rPr>
                <w:rFonts w:ascii="Times New Roman" w:hAnsi="Times New Roman"/>
                <w:sz w:val="28"/>
              </w:rPr>
              <w:t>Радионова</w:t>
            </w:r>
            <w:proofErr w:type="spellEnd"/>
            <w:r>
              <w:rPr>
                <w:rFonts w:ascii="Times New Roman" w:hAnsi="Times New Roman"/>
                <w:sz w:val="28"/>
              </w:rPr>
              <w:t> </w:t>
            </w:r>
          </w:p>
          <w:p w:rsidR="00A54AAB" w:rsidRDefault="008B1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A54AAB" w:rsidRDefault="00A54A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A54AAB" w:rsidSect="00A54AAB">
      <w:headerReference w:type="default" r:id="rId12"/>
      <w:pgSz w:w="11906" w:h="16838"/>
      <w:pgMar w:top="1134" w:right="567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7E" w:rsidRDefault="0078027E" w:rsidP="00A54AAB">
      <w:pPr>
        <w:spacing w:after="0" w:line="240" w:lineRule="auto"/>
      </w:pPr>
      <w:r>
        <w:separator/>
      </w:r>
    </w:p>
  </w:endnote>
  <w:endnote w:type="continuationSeparator" w:id="0">
    <w:p w:rsidR="0078027E" w:rsidRDefault="0078027E" w:rsidP="00A5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7E" w:rsidRDefault="0078027E" w:rsidP="00A54AAB">
      <w:pPr>
        <w:spacing w:after="0" w:line="240" w:lineRule="auto"/>
      </w:pPr>
      <w:r>
        <w:separator/>
      </w:r>
    </w:p>
  </w:footnote>
  <w:footnote w:type="continuationSeparator" w:id="0">
    <w:p w:rsidR="0078027E" w:rsidRDefault="0078027E" w:rsidP="00A5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AB" w:rsidRDefault="00A54AAB">
    <w:pPr>
      <w:pStyle w:val="afd"/>
      <w:jc w:val="center"/>
    </w:pPr>
  </w:p>
  <w:p w:rsidR="00A54AAB" w:rsidRDefault="00A54AAB">
    <w:pPr>
      <w:pStyle w:val="af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AAB"/>
    <w:rsid w:val="000364D7"/>
    <w:rsid w:val="00074649"/>
    <w:rsid w:val="002B5006"/>
    <w:rsid w:val="00343851"/>
    <w:rsid w:val="00360254"/>
    <w:rsid w:val="00382B76"/>
    <w:rsid w:val="003A50D4"/>
    <w:rsid w:val="00540CE1"/>
    <w:rsid w:val="005765F2"/>
    <w:rsid w:val="006002C2"/>
    <w:rsid w:val="0061664B"/>
    <w:rsid w:val="007168A7"/>
    <w:rsid w:val="0078027E"/>
    <w:rsid w:val="00812D2F"/>
    <w:rsid w:val="00854642"/>
    <w:rsid w:val="008B14CA"/>
    <w:rsid w:val="00923D18"/>
    <w:rsid w:val="00A0156A"/>
    <w:rsid w:val="00A22C28"/>
    <w:rsid w:val="00A54AAB"/>
    <w:rsid w:val="00BB2F82"/>
    <w:rsid w:val="00D433F4"/>
    <w:rsid w:val="00D47D05"/>
    <w:rsid w:val="00D90107"/>
    <w:rsid w:val="00DA1F35"/>
    <w:rsid w:val="00DB26CF"/>
    <w:rsid w:val="00E04762"/>
    <w:rsid w:val="00E61EF3"/>
    <w:rsid w:val="00EA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4AA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54AA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next w:val="a"/>
    <w:link w:val="20"/>
    <w:uiPriority w:val="9"/>
    <w:qFormat/>
    <w:rsid w:val="00A54AA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54AA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54AA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4AA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4AAB"/>
    <w:rPr>
      <w:sz w:val="22"/>
    </w:rPr>
  </w:style>
  <w:style w:type="paragraph" w:customStyle="1" w:styleId="a3">
    <w:name w:val="Информация о версии"/>
    <w:basedOn w:val="a4"/>
    <w:next w:val="a"/>
    <w:link w:val="a5"/>
    <w:rsid w:val="00A54AAB"/>
    <w:rPr>
      <w:color w:val="000080"/>
    </w:rPr>
  </w:style>
  <w:style w:type="character" w:customStyle="1" w:styleId="a5">
    <w:name w:val="Информация о версии"/>
    <w:basedOn w:val="a6"/>
    <w:link w:val="a3"/>
    <w:rsid w:val="00A54AAB"/>
    <w:rPr>
      <w:color w:val="000080"/>
    </w:rPr>
  </w:style>
  <w:style w:type="paragraph" w:styleId="21">
    <w:name w:val="toc 2"/>
    <w:next w:val="a"/>
    <w:link w:val="22"/>
    <w:uiPriority w:val="39"/>
    <w:rsid w:val="00A54AA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4AAB"/>
    <w:rPr>
      <w:rFonts w:ascii="XO Thames" w:hAnsi="XO Thames"/>
      <w:sz w:val="28"/>
    </w:rPr>
  </w:style>
  <w:style w:type="paragraph" w:customStyle="1" w:styleId="12">
    <w:name w:val="Выделение1"/>
    <w:link w:val="a7"/>
    <w:rsid w:val="00A54AAB"/>
    <w:rPr>
      <w:i/>
    </w:rPr>
  </w:style>
  <w:style w:type="character" w:styleId="a7">
    <w:name w:val="Emphasis"/>
    <w:link w:val="12"/>
    <w:rsid w:val="00A54AAB"/>
    <w:rPr>
      <w:i/>
    </w:rPr>
  </w:style>
  <w:style w:type="paragraph" w:styleId="41">
    <w:name w:val="toc 4"/>
    <w:next w:val="a"/>
    <w:link w:val="42"/>
    <w:uiPriority w:val="39"/>
    <w:rsid w:val="00A54AA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4AAB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A54A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A54AAB"/>
    <w:rPr>
      <w:rFonts w:ascii="Times New Roman" w:hAnsi="Times New Roman"/>
      <w:sz w:val="24"/>
    </w:rPr>
  </w:style>
  <w:style w:type="paragraph" w:customStyle="1" w:styleId="13">
    <w:name w:val="Слабое выделение1"/>
    <w:link w:val="a8"/>
    <w:rsid w:val="00A54AAB"/>
    <w:rPr>
      <w:i/>
      <w:color w:val="808080"/>
    </w:rPr>
  </w:style>
  <w:style w:type="character" w:styleId="a8">
    <w:name w:val="Subtle Emphasis"/>
    <w:link w:val="13"/>
    <w:rsid w:val="00A54AAB"/>
    <w:rPr>
      <w:i/>
      <w:color w:val="808080"/>
    </w:rPr>
  </w:style>
  <w:style w:type="paragraph" w:styleId="6">
    <w:name w:val="toc 6"/>
    <w:next w:val="a"/>
    <w:link w:val="60"/>
    <w:uiPriority w:val="39"/>
    <w:rsid w:val="00A54AA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54AA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54AA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54AAB"/>
    <w:rPr>
      <w:rFonts w:ascii="XO Thames" w:hAnsi="XO Thames"/>
      <w:sz w:val="28"/>
    </w:rPr>
  </w:style>
  <w:style w:type="paragraph" w:customStyle="1" w:styleId="a9">
    <w:name w:val="Нормальный (таблица)"/>
    <w:basedOn w:val="a"/>
    <w:next w:val="a"/>
    <w:link w:val="aa"/>
    <w:rsid w:val="00A54AAB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a">
    <w:name w:val="Нормальный (таблица)"/>
    <w:basedOn w:val="1"/>
    <w:link w:val="a9"/>
    <w:rsid w:val="00A54AAB"/>
    <w:rPr>
      <w:rFonts w:ascii="Arial" w:hAnsi="Arial"/>
      <w:sz w:val="24"/>
    </w:rPr>
  </w:style>
  <w:style w:type="paragraph" w:customStyle="1" w:styleId="FontStyle13">
    <w:name w:val="Font Style13"/>
    <w:link w:val="FontStyle130"/>
    <w:rsid w:val="00A54AAB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sid w:val="00A54AAB"/>
    <w:rPr>
      <w:rFonts w:ascii="Times New Roman" w:hAnsi="Times New Roman"/>
      <w:sz w:val="26"/>
    </w:rPr>
  </w:style>
  <w:style w:type="paragraph" w:customStyle="1" w:styleId="51">
    <w:name w:val="Основной текст (5)"/>
    <w:basedOn w:val="a"/>
    <w:link w:val="52"/>
    <w:rsid w:val="00A54AAB"/>
    <w:pPr>
      <w:widowControl w:val="0"/>
      <w:spacing w:after="0" w:line="264" w:lineRule="exact"/>
      <w:ind w:left="600" w:hanging="600"/>
      <w:jc w:val="both"/>
    </w:pPr>
    <w:rPr>
      <w:rFonts w:ascii="Times New Roman" w:hAnsi="Times New Roman"/>
      <w:i/>
      <w:sz w:val="20"/>
    </w:rPr>
  </w:style>
  <w:style w:type="character" w:customStyle="1" w:styleId="52">
    <w:name w:val="Основной текст (5)"/>
    <w:basedOn w:val="1"/>
    <w:link w:val="51"/>
    <w:rsid w:val="00A54AAB"/>
    <w:rPr>
      <w:rFonts w:ascii="Times New Roman" w:hAnsi="Times New Roman"/>
      <w:i/>
      <w:sz w:val="20"/>
    </w:rPr>
  </w:style>
  <w:style w:type="paragraph" w:customStyle="1" w:styleId="Endnote">
    <w:name w:val="Endnote"/>
    <w:link w:val="Endnote0"/>
    <w:rsid w:val="00A54AA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54AA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54AAB"/>
    <w:rPr>
      <w:rFonts w:ascii="XO Thames" w:hAnsi="XO Thames"/>
      <w:b/>
      <w:sz w:val="26"/>
    </w:rPr>
  </w:style>
  <w:style w:type="paragraph" w:customStyle="1" w:styleId="a4">
    <w:name w:val="Комментарий"/>
    <w:basedOn w:val="a"/>
    <w:next w:val="a"/>
    <w:link w:val="a6"/>
    <w:rsid w:val="00A54AAB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/>
      <w:i/>
      <w:color w:val="800080"/>
      <w:sz w:val="24"/>
    </w:rPr>
  </w:style>
  <w:style w:type="character" w:customStyle="1" w:styleId="a6">
    <w:name w:val="Комментарий"/>
    <w:basedOn w:val="1"/>
    <w:link w:val="a4"/>
    <w:rsid w:val="00A54AAB"/>
    <w:rPr>
      <w:rFonts w:ascii="Times New Roman CYR" w:hAnsi="Times New Roman CYR"/>
      <w:i/>
      <w:color w:val="800080"/>
      <w:sz w:val="24"/>
    </w:rPr>
  </w:style>
  <w:style w:type="paragraph" w:customStyle="1" w:styleId="53">
    <w:name w:val="Основной текст (5) + Не курсив"/>
    <w:link w:val="54"/>
    <w:rsid w:val="00A54AAB"/>
    <w:rPr>
      <w:rFonts w:ascii="Times New Roman" w:hAnsi="Times New Roman"/>
      <w:i/>
      <w:highlight w:val="white"/>
    </w:rPr>
  </w:style>
  <w:style w:type="character" w:customStyle="1" w:styleId="54">
    <w:name w:val="Основной текст (5) + Не курсив"/>
    <w:link w:val="53"/>
    <w:rsid w:val="00A54AAB"/>
    <w:rPr>
      <w:rFonts w:ascii="Times New Roman" w:hAnsi="Times New Roman"/>
      <w:i/>
      <w:color w:val="000000"/>
      <w:spacing w:val="0"/>
      <w:highlight w:val="white"/>
    </w:rPr>
  </w:style>
  <w:style w:type="paragraph" w:customStyle="1" w:styleId="14">
    <w:name w:val="обычный_1 Знак Знак Знак Знак Знак Знак Знак Знак Знак"/>
    <w:basedOn w:val="a"/>
    <w:link w:val="15"/>
    <w:rsid w:val="00A54AAB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5">
    <w:name w:val="обычный_1 Знак Знак Знак Знак Знак Знак Знак Знак Знак"/>
    <w:basedOn w:val="1"/>
    <w:link w:val="14"/>
    <w:rsid w:val="00A54AAB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A54AAB"/>
    <w:pPr>
      <w:widowControl w:val="0"/>
      <w:spacing w:after="200"/>
      <w:ind w:firstLine="720"/>
      <w:jc w:val="both"/>
    </w:pPr>
    <w:rPr>
      <w:rFonts w:ascii="Arial" w:hAnsi="Arial"/>
    </w:rPr>
  </w:style>
  <w:style w:type="character" w:customStyle="1" w:styleId="ConsPlusNormal0">
    <w:name w:val="ConsPlusNormal"/>
    <w:link w:val="ConsPlusNormal"/>
    <w:rsid w:val="00A54AAB"/>
    <w:rPr>
      <w:rFonts w:ascii="Arial" w:hAnsi="Arial"/>
    </w:rPr>
  </w:style>
  <w:style w:type="paragraph" w:styleId="ab">
    <w:name w:val="Plain Text"/>
    <w:basedOn w:val="a"/>
    <w:link w:val="ac"/>
    <w:rsid w:val="00A54AAB"/>
    <w:pPr>
      <w:spacing w:after="0" w:line="240" w:lineRule="auto"/>
    </w:pPr>
    <w:rPr>
      <w:rFonts w:ascii="Courier New" w:hAnsi="Courier New"/>
      <w:sz w:val="20"/>
    </w:rPr>
  </w:style>
  <w:style w:type="character" w:customStyle="1" w:styleId="ac">
    <w:name w:val="Текст Знак"/>
    <w:basedOn w:val="1"/>
    <w:link w:val="ab"/>
    <w:rsid w:val="00A54AAB"/>
    <w:rPr>
      <w:rFonts w:ascii="Courier New" w:hAnsi="Courier New"/>
      <w:sz w:val="20"/>
    </w:rPr>
  </w:style>
  <w:style w:type="paragraph" w:customStyle="1" w:styleId="apple-converted-space">
    <w:name w:val="apple-converted-space"/>
    <w:link w:val="apple-converted-space0"/>
    <w:rsid w:val="00A54AAB"/>
  </w:style>
  <w:style w:type="character" w:customStyle="1" w:styleId="apple-converted-space0">
    <w:name w:val="apple-converted-space"/>
    <w:link w:val="apple-converted-space"/>
    <w:rsid w:val="00A54AAB"/>
  </w:style>
  <w:style w:type="paragraph" w:customStyle="1" w:styleId="ConsPlusNonformat">
    <w:name w:val="ConsPlusNonformat"/>
    <w:link w:val="ConsPlusNonformat0"/>
    <w:rsid w:val="00A54AAB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54AAB"/>
    <w:rPr>
      <w:rFonts w:ascii="Courier New" w:hAnsi="Courier New"/>
    </w:rPr>
  </w:style>
  <w:style w:type="paragraph" w:styleId="31">
    <w:name w:val="toc 3"/>
    <w:next w:val="a"/>
    <w:link w:val="32"/>
    <w:uiPriority w:val="39"/>
    <w:rsid w:val="00A54AA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4AAB"/>
    <w:rPr>
      <w:rFonts w:ascii="XO Thames" w:hAnsi="XO Thames"/>
      <w:sz w:val="28"/>
    </w:rPr>
  </w:style>
  <w:style w:type="paragraph" w:customStyle="1" w:styleId="16">
    <w:name w:val="Строгий1"/>
    <w:link w:val="ad"/>
    <w:rsid w:val="00A54AAB"/>
    <w:rPr>
      <w:b/>
    </w:rPr>
  </w:style>
  <w:style w:type="character" w:styleId="ad">
    <w:name w:val="Strong"/>
    <w:link w:val="16"/>
    <w:rsid w:val="00A54AAB"/>
    <w:rPr>
      <w:b/>
    </w:rPr>
  </w:style>
  <w:style w:type="paragraph" w:styleId="ae">
    <w:name w:val="Balloon Text"/>
    <w:basedOn w:val="a"/>
    <w:link w:val="af"/>
    <w:rsid w:val="00A54AAB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A54AAB"/>
    <w:rPr>
      <w:rFonts w:ascii="Tahoma" w:hAnsi="Tahoma"/>
      <w:sz w:val="16"/>
    </w:rPr>
  </w:style>
  <w:style w:type="paragraph" w:styleId="af0">
    <w:name w:val="Normal (Web)"/>
    <w:basedOn w:val="a"/>
    <w:link w:val="af1"/>
    <w:rsid w:val="00A54A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A54AAB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rsid w:val="00A54AAB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A54AAB"/>
    <w:rPr>
      <w:rFonts w:ascii="Arial" w:hAnsi="Arial"/>
      <w:b/>
      <w:sz w:val="16"/>
    </w:rPr>
  </w:style>
  <w:style w:type="character" w:customStyle="1" w:styleId="50">
    <w:name w:val="Заголовок 5 Знак"/>
    <w:link w:val="5"/>
    <w:rsid w:val="00A54AAB"/>
    <w:rPr>
      <w:rFonts w:ascii="XO Thames" w:hAnsi="XO Thames"/>
      <w:b/>
      <w:sz w:val="22"/>
    </w:rPr>
  </w:style>
  <w:style w:type="paragraph" w:customStyle="1" w:styleId="af2">
    <w:name w:val="Гена"/>
    <w:basedOn w:val="a"/>
    <w:link w:val="af3"/>
    <w:rsid w:val="00A54AAB"/>
    <w:pPr>
      <w:widowControl w:val="0"/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3">
    <w:name w:val="Гена"/>
    <w:basedOn w:val="1"/>
    <w:link w:val="af2"/>
    <w:rsid w:val="00A54AAB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basedOn w:val="1"/>
    <w:link w:val="10"/>
    <w:rsid w:val="00A54AAB"/>
    <w:rPr>
      <w:rFonts w:ascii="Times New Roman" w:hAnsi="Times New Roman"/>
      <w:b/>
      <w:sz w:val="32"/>
    </w:rPr>
  </w:style>
  <w:style w:type="paragraph" w:customStyle="1" w:styleId="17">
    <w:name w:val="Гиперссылка1"/>
    <w:link w:val="af4"/>
    <w:rsid w:val="00A54AAB"/>
    <w:rPr>
      <w:color w:val="0000FF"/>
      <w:u w:val="single"/>
    </w:rPr>
  </w:style>
  <w:style w:type="character" w:styleId="af4">
    <w:name w:val="Hyperlink"/>
    <w:link w:val="17"/>
    <w:rsid w:val="00A54AAB"/>
    <w:rPr>
      <w:color w:val="0000FF"/>
      <w:u w:val="single"/>
    </w:rPr>
  </w:style>
  <w:style w:type="paragraph" w:customStyle="1" w:styleId="Footnote">
    <w:name w:val="Footnote"/>
    <w:link w:val="Footnote0"/>
    <w:rsid w:val="00A54AA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54AAB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A54AAB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A54AA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4AA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54AAB"/>
    <w:rPr>
      <w:rFonts w:ascii="XO Thames" w:hAnsi="XO Thames"/>
      <w:sz w:val="28"/>
    </w:rPr>
  </w:style>
  <w:style w:type="paragraph" w:styleId="af5">
    <w:name w:val="No Spacing"/>
    <w:link w:val="af6"/>
    <w:rsid w:val="00A54AAB"/>
    <w:rPr>
      <w:sz w:val="22"/>
    </w:rPr>
  </w:style>
  <w:style w:type="character" w:customStyle="1" w:styleId="1a">
    <w:name w:val="Без интервала1"/>
    <w:link w:val="af5"/>
    <w:rsid w:val="00A54AAB"/>
    <w:rPr>
      <w:rFonts w:ascii="Times New Roman" w:hAnsi="Times New Roman"/>
      <w:sz w:val="24"/>
    </w:rPr>
  </w:style>
  <w:style w:type="character" w:customStyle="1" w:styleId="af6">
    <w:name w:val="Без интервала Знак"/>
    <w:link w:val="af5"/>
    <w:rsid w:val="00A54AAB"/>
    <w:rPr>
      <w:sz w:val="22"/>
    </w:rPr>
  </w:style>
  <w:style w:type="paragraph" w:styleId="9">
    <w:name w:val="toc 9"/>
    <w:next w:val="a"/>
    <w:link w:val="90"/>
    <w:uiPriority w:val="39"/>
    <w:rsid w:val="00A54AA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4AA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54AA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54AAB"/>
    <w:rPr>
      <w:rFonts w:ascii="XO Thames" w:hAnsi="XO Thames"/>
      <w:sz w:val="28"/>
    </w:rPr>
  </w:style>
  <w:style w:type="paragraph" w:customStyle="1" w:styleId="1b">
    <w:name w:val="Основной шрифт абзаца1"/>
    <w:link w:val="55"/>
    <w:rsid w:val="00A54AAB"/>
  </w:style>
  <w:style w:type="paragraph" w:styleId="55">
    <w:name w:val="toc 5"/>
    <w:next w:val="a"/>
    <w:link w:val="56"/>
    <w:uiPriority w:val="39"/>
    <w:rsid w:val="00A54AAB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A54AAB"/>
    <w:rPr>
      <w:rFonts w:ascii="XO Thames" w:hAnsi="XO Thames"/>
      <w:sz w:val="28"/>
    </w:rPr>
  </w:style>
  <w:style w:type="paragraph" w:customStyle="1" w:styleId="blk">
    <w:name w:val="blk"/>
    <w:basedOn w:val="1b"/>
    <w:link w:val="blk0"/>
    <w:rsid w:val="00A54AAB"/>
  </w:style>
  <w:style w:type="character" w:customStyle="1" w:styleId="blk0">
    <w:name w:val="blk"/>
    <w:basedOn w:val="a0"/>
    <w:link w:val="blk"/>
    <w:rsid w:val="00A54AAB"/>
  </w:style>
  <w:style w:type="paragraph" w:styleId="af7">
    <w:name w:val="footer"/>
    <w:basedOn w:val="a"/>
    <w:link w:val="af8"/>
    <w:rsid w:val="00A54AA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8">
    <w:name w:val="Нижний колонтитул Знак"/>
    <w:basedOn w:val="1"/>
    <w:link w:val="af7"/>
    <w:rsid w:val="00A54AAB"/>
    <w:rPr>
      <w:sz w:val="20"/>
    </w:rPr>
  </w:style>
  <w:style w:type="paragraph" w:customStyle="1" w:styleId="ConsPlusTitle">
    <w:name w:val="ConsPlusTitle"/>
    <w:link w:val="ConsPlusTitle0"/>
    <w:rsid w:val="00A54AA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54AAB"/>
    <w:rPr>
      <w:rFonts w:ascii="Arial" w:hAnsi="Arial"/>
      <w:b/>
    </w:rPr>
  </w:style>
  <w:style w:type="paragraph" w:customStyle="1" w:styleId="af9">
    <w:name w:val="Прижатый влево"/>
    <w:basedOn w:val="a"/>
    <w:next w:val="a"/>
    <w:link w:val="afa"/>
    <w:rsid w:val="00A54AAB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a">
    <w:name w:val="Прижатый влево"/>
    <w:basedOn w:val="1"/>
    <w:link w:val="af9"/>
    <w:rsid w:val="00A54AAB"/>
    <w:rPr>
      <w:rFonts w:ascii="Arial" w:hAnsi="Arial"/>
      <w:sz w:val="24"/>
    </w:rPr>
  </w:style>
  <w:style w:type="paragraph" w:styleId="afb">
    <w:name w:val="Subtitle"/>
    <w:next w:val="a"/>
    <w:link w:val="afc"/>
    <w:uiPriority w:val="11"/>
    <w:qFormat/>
    <w:rsid w:val="00A54AAB"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sid w:val="00A54AAB"/>
    <w:rPr>
      <w:rFonts w:ascii="XO Thames" w:hAnsi="XO Thames"/>
      <w:i/>
      <w:sz w:val="24"/>
    </w:rPr>
  </w:style>
  <w:style w:type="paragraph" w:styleId="afd">
    <w:name w:val="header"/>
    <w:basedOn w:val="a"/>
    <w:link w:val="afe"/>
    <w:rsid w:val="00A54AA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e">
    <w:name w:val="Верхний колонтитул Знак"/>
    <w:basedOn w:val="1"/>
    <w:link w:val="afd"/>
    <w:rsid w:val="00A54AAB"/>
    <w:rPr>
      <w:sz w:val="20"/>
    </w:rPr>
  </w:style>
  <w:style w:type="paragraph" w:styleId="aff">
    <w:name w:val="Title"/>
    <w:basedOn w:val="a"/>
    <w:link w:val="aff0"/>
    <w:uiPriority w:val="10"/>
    <w:qFormat/>
    <w:rsid w:val="00A54AAB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f0">
    <w:name w:val="Название Знак"/>
    <w:basedOn w:val="1"/>
    <w:link w:val="aff"/>
    <w:rsid w:val="00A54AAB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sid w:val="00A54AAB"/>
    <w:rPr>
      <w:rFonts w:ascii="XO Thames" w:hAnsi="XO Thames"/>
      <w:b/>
      <w:sz w:val="24"/>
    </w:rPr>
  </w:style>
  <w:style w:type="paragraph" w:customStyle="1" w:styleId="aff1">
    <w:name w:val="Гипертекстовая ссылка"/>
    <w:link w:val="aff2"/>
    <w:rsid w:val="00A54AAB"/>
    <w:rPr>
      <w:color w:val="106BBE"/>
      <w:sz w:val="26"/>
    </w:rPr>
  </w:style>
  <w:style w:type="character" w:customStyle="1" w:styleId="aff2">
    <w:name w:val="Гипертекстовая ссылка"/>
    <w:link w:val="aff1"/>
    <w:rsid w:val="00A54AAB"/>
    <w:rPr>
      <w:color w:val="106BBE"/>
      <w:sz w:val="26"/>
    </w:rPr>
  </w:style>
  <w:style w:type="character" w:customStyle="1" w:styleId="20">
    <w:name w:val="Заголовок 2 Знак"/>
    <w:link w:val="2"/>
    <w:rsid w:val="00A54AAB"/>
    <w:rPr>
      <w:rFonts w:ascii="XO Thames" w:hAnsi="XO Thames"/>
      <w:b/>
      <w:sz w:val="28"/>
    </w:rPr>
  </w:style>
  <w:style w:type="table" w:styleId="aff3">
    <w:name w:val="Table Grid"/>
    <w:basedOn w:val="a1"/>
    <w:rsid w:val="00A54A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99320E6051BC946CD66056923199B8DD074BBEE4B5B3D56BA6E1E517CEE2EBCA2427469E62D6B0hEw1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9320E6051BC946CD66056923199B8DD074BBEE4B5B3D56BA6E1E517CEE2EBCA2427469E62D6B0hEw1M" TargetMode="External"/><Relationship Id="rId11" Type="http://schemas.openxmlformats.org/officeDocument/2006/relationships/hyperlink" Target="https://home.garant.ru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home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om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2024-11-13T13:40:00Z</cp:lastPrinted>
  <dcterms:created xsi:type="dcterms:W3CDTF">2024-12-02T05:45:00Z</dcterms:created>
  <dcterms:modified xsi:type="dcterms:W3CDTF">2024-12-02T05:45:00Z</dcterms:modified>
</cp:coreProperties>
</file>